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Хомутовском районе школьникам рассказали о работе прокуратуры и вопросах безопасности</w:t>
      </w:r>
    </w:p>
    <w:p w14:paraId="02000000">
      <w:pPr>
        <w:pStyle w:val="Style_1"/>
        <w:widowControl w:val="1"/>
        <w:ind/>
        <w:rPr>
          <w:rFonts w:ascii="Times New Roman" w:hAnsi="Times New Roman"/>
          <w:sz w:val="28"/>
        </w:rPr>
      </w:pPr>
    </w:p>
    <w:p w14:paraId="03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Прокурор Хомутовского района Александр Ващенко провел встречу с учащимися 7-8 классов школы. Мероприятие состоялось в администрации района.</w:t>
      </w:r>
    </w:p>
    <w:p w14:paraId="04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Встреча прошла в формате открытого диалога и была направлена, в том числе, на профессиональную ориентацию школьников.</w:t>
      </w:r>
    </w:p>
    <w:p w14:paraId="05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Школьники узнали о специфике работы прокурора, направлениях надзорной деятельности, роли прокуратуры в обеспечении законности и защите прав граждан. Особый интерес у ребят вызвали реальные примеры из практической деятельности, которые позволили лучше понять особенности профессии.</w:t>
      </w:r>
    </w:p>
    <w:p w14:paraId="06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Помимо этого в ходе встречи обсудили актуальные вопросы, с которыми сегодня сталкивается молодежь. Отдельное внимание уделили теме безопасности в сети Интернет. Учащимся рассказали о рисках, связанных с использованием социальных сетей, возможных способах вовлечения в противоправную деятельность, а также напомнили о необходимости ответственного поведения в цифровом пространстве и повседневной жизни.</w:t>
      </w:r>
    </w:p>
    <w:p w14:paraId="07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Ребята активно задавали вопросы, делились мнениями и интересовались требованиями при приеме на службу в органы прокуратуры.</w:t>
      </w:r>
    </w:p>
    <w:p w14:paraId="08000000">
      <w:pPr>
        <w:pStyle w:val="Style_2"/>
        <w:widowControl w:val="1"/>
        <w:spacing w:line="24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sz w:val="28"/>
        </w:rPr>
        <w:t>Встречи прокуроров с подрастающим поколением способствуют формированию правовой грамотности, пониманию важности соблюдения закона и осознанному отношению к выбору профессии.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2" w:type="paragraph">
    <w:name w:val="Text body"/>
    <w:basedOn w:val="Style_1"/>
    <w:link w:val="Style_2_ch"/>
    <w:pPr>
      <w:spacing w:after="120"/>
      <w:ind/>
    </w:pPr>
  </w:style>
  <w:style w:styleId="Style_2_ch" w:type="character">
    <w:name w:val="Text body"/>
    <w:basedOn w:val="Style_1_ch"/>
    <w:link w:val="Style_2"/>
  </w:style>
  <w:style w:styleId="Style_10" w:type="paragraph">
    <w:name w:val="toc 3"/>
    <w:next w:val="Style_3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3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3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3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3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1" w:type="paragraph">
    <w:name w:val="Standard"/>
    <w:link w:val="Style_1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Standard"/>
    <w:link w:val="Style_1"/>
    <w:rPr>
      <w:rFonts w:ascii="Times New Roman" w:hAnsi="Times New Roman"/>
      <w:sz w:val="24"/>
    </w:rPr>
  </w:style>
  <w:style w:styleId="Style_21" w:type="paragraph">
    <w:name w:val="Title"/>
    <w:next w:val="Style_3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3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3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styleId="Style_24" w:type="paragraph">
    <w:name w:val="Default Paragraph Font"/>
    <w:link w:val="Style_24_ch"/>
  </w:style>
  <w:style w:styleId="Style_24_ch" w:type="character">
    <w:name w:val="Default Paragraph Font"/>
    <w:link w:val="Style_24"/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2026-05-05T13:52:41Z</dcterms:modified>
</cp:coreProperties>
</file>