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3" w:rsidRPr="00A3027E" w:rsidRDefault="009A0483" w:rsidP="009A0483">
      <w:pPr>
        <w:pStyle w:val="2"/>
        <w:tabs>
          <w:tab w:val="left" w:pos="708"/>
        </w:tabs>
        <w:ind w:left="567"/>
        <w:rPr>
          <w:rFonts w:ascii="Arial" w:hAnsi="Arial"/>
          <w:bCs w:val="0"/>
          <w:sz w:val="32"/>
        </w:rPr>
      </w:pPr>
      <w:r w:rsidRPr="00A3027E">
        <w:rPr>
          <w:rFonts w:ascii="Arial" w:hAnsi="Arial"/>
          <w:bCs w:val="0"/>
          <w:sz w:val="32"/>
        </w:rPr>
        <w:t>АДМИНИСТРАЦИЯ</w:t>
      </w:r>
    </w:p>
    <w:p w:rsidR="009A0483" w:rsidRPr="00A3027E" w:rsidRDefault="009A0483" w:rsidP="009A0483">
      <w:pPr>
        <w:pStyle w:val="2"/>
        <w:tabs>
          <w:tab w:val="left" w:pos="708"/>
        </w:tabs>
        <w:ind w:left="567"/>
        <w:rPr>
          <w:rFonts w:ascii="Arial" w:hAnsi="Arial"/>
          <w:bCs w:val="0"/>
          <w:sz w:val="32"/>
        </w:rPr>
      </w:pPr>
      <w:r w:rsidRPr="00A3027E">
        <w:rPr>
          <w:rFonts w:ascii="Arial" w:hAnsi="Arial"/>
          <w:bCs w:val="0"/>
          <w:sz w:val="32"/>
        </w:rPr>
        <w:t>КАЛИНОВСКОГО СЕЛЬСОВЕТА</w:t>
      </w:r>
    </w:p>
    <w:p w:rsidR="009A0483" w:rsidRDefault="009A0483" w:rsidP="009A048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ХОМУТОВСКОГО РАЙОНА</w:t>
      </w:r>
    </w:p>
    <w:p w:rsidR="009A0483" w:rsidRDefault="009A0483" w:rsidP="009A048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КУРСКОЙ ОБЛАСТИ</w:t>
      </w:r>
    </w:p>
    <w:p w:rsidR="009A0483" w:rsidRPr="00AD779F" w:rsidRDefault="009A0483" w:rsidP="009A0483">
      <w:pPr>
        <w:jc w:val="center"/>
        <w:rPr>
          <w:rFonts w:ascii="Arial" w:hAnsi="Arial" w:cs="Arial"/>
          <w:b/>
          <w:sz w:val="20"/>
        </w:rPr>
      </w:pPr>
    </w:p>
    <w:p w:rsidR="009A0483" w:rsidRPr="00A3027E" w:rsidRDefault="009A0483" w:rsidP="009A0483">
      <w:pPr>
        <w:pStyle w:val="1"/>
        <w:numPr>
          <w:ilvl w:val="0"/>
          <w:numId w:val="3"/>
        </w:numPr>
        <w:tabs>
          <w:tab w:val="left" w:pos="708"/>
        </w:tabs>
        <w:suppressAutoHyphens/>
        <w:ind w:left="720" w:hanging="360"/>
        <w:rPr>
          <w:rFonts w:ascii="Arial" w:hAnsi="Arial" w:cs="Arial"/>
          <w:sz w:val="32"/>
        </w:rPr>
      </w:pPr>
      <w:r w:rsidRPr="00A3027E">
        <w:rPr>
          <w:rFonts w:ascii="Arial" w:hAnsi="Arial" w:cs="Arial"/>
          <w:sz w:val="32"/>
        </w:rPr>
        <w:t>ПОСТАНОВЛЕНИЕ</w:t>
      </w:r>
    </w:p>
    <w:p w:rsidR="009A0483" w:rsidRPr="00AD779F" w:rsidRDefault="009A0483" w:rsidP="009A0483"/>
    <w:tbl>
      <w:tblPr>
        <w:tblW w:w="10032" w:type="dxa"/>
        <w:tblLayout w:type="fixed"/>
        <w:tblLook w:val="04A0"/>
      </w:tblPr>
      <w:tblGrid>
        <w:gridCol w:w="10032"/>
      </w:tblGrid>
      <w:tr w:rsidR="009A0483" w:rsidTr="006A3254">
        <w:tc>
          <w:tcPr>
            <w:tcW w:w="10032" w:type="dxa"/>
            <w:hideMark/>
          </w:tcPr>
          <w:p w:rsidR="009A0483" w:rsidRDefault="009A0483" w:rsidP="00B1752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от </w:t>
            </w:r>
            <w:r w:rsidR="00B17524">
              <w:rPr>
                <w:rFonts w:ascii="Arial" w:hAnsi="Arial" w:cs="Arial"/>
                <w:b/>
                <w:bCs/>
                <w:sz w:val="32"/>
              </w:rPr>
              <w:t>11 февраля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C20D58">
              <w:rPr>
                <w:rFonts w:ascii="Arial" w:hAnsi="Arial" w:cs="Arial"/>
                <w:b/>
                <w:bCs/>
                <w:sz w:val="32"/>
              </w:rPr>
              <w:t>20</w:t>
            </w:r>
            <w:r w:rsidR="00B17524">
              <w:rPr>
                <w:rFonts w:ascii="Arial" w:hAnsi="Arial" w:cs="Arial"/>
                <w:b/>
                <w:bCs/>
                <w:sz w:val="32"/>
              </w:rPr>
              <w:t>20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г. № </w:t>
            </w:r>
            <w:r w:rsidR="00B17524">
              <w:rPr>
                <w:rFonts w:ascii="Arial" w:hAnsi="Arial" w:cs="Arial"/>
                <w:b/>
                <w:bCs/>
                <w:sz w:val="32"/>
              </w:rPr>
              <w:t>6</w:t>
            </w:r>
          </w:p>
        </w:tc>
      </w:tr>
    </w:tbl>
    <w:p w:rsidR="00E8282B" w:rsidRPr="009A0483" w:rsidRDefault="00B17524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О внесении изменений в состав общественной муниципальной комиссии</w:t>
      </w:r>
      <w:r w:rsidRPr="00B17524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по 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осуществлению и координации  муниципальной программы «Формирование современной городской среды» на те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р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ритории Калиновского сельсовета Хомутовского района 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                      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Курской области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утвержденной постановлением Администрации                 Калиновского сельсовета Хомутовского района Курской области от 27.12.2019 № 96 «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О создании Общественной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муниципальной 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комиссии по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осуществлению и координации 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муниципальной программы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«Формирование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современной 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городской среды» на те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р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ритории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Калиновского сельсовета Хомутовского района 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                     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Курской</w:t>
      </w:r>
      <w:proofErr w:type="gramEnd"/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области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и утверждении Положения об общественной 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  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к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о</w:t>
      </w:r>
      <w:r w:rsidR="00E8282B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миссии</w:t>
      </w:r>
      <w:r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»</w:t>
      </w:r>
    </w:p>
    <w:p w:rsidR="00C20D58" w:rsidRDefault="00E8282B" w:rsidP="00C20D58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115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gramStart"/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10 февраля 2017 года № 169 «Об утверждении Правил предоставления и распр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деления субсидий из федерального бюджета бюджетам субъектов Российской Федерации на поддержку государственных программ субъектов Российской </w:t>
      </w:r>
      <w:r w:rsid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 и муниципальных программ формирования современной городской среды»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связи с кадровым изменением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 Курской области ПОСТАНОВЛЯЕТ: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End"/>
    </w:p>
    <w:p w:rsidR="0055097C" w:rsidRDefault="0055097C" w:rsidP="00C20D5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0D58" w:rsidRDefault="00C20D58" w:rsidP="00C20D58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изменения 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состав общественной муниципальной комиссии по осуществлению и координации  муниципальной программы «Формирование </w:t>
      </w:r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современной городской среды» на территории Калиновского сельсовета </w:t>
      </w:r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Хомутовского района </w:t>
      </w:r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Курской области</w:t>
      </w:r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утвержденной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постановлением </w:t>
      </w:r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Калиновского сельсовета Хомутовского района Курской области от 27.12.2019 № 96 «О создании Общественной муниципальной комиссии по </w:t>
      </w:r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 и координации  муниципальной программы «Формирование</w:t>
      </w:r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современной городской среды» на территории Калиновского сельсовета Хомуто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 Курской области</w:t>
      </w:r>
      <w:proofErr w:type="gramEnd"/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утверждении</w:t>
      </w:r>
      <w:proofErr w:type="gramEnd"/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Положения об общественной </w:t>
      </w:r>
      <w:r w:rsidR="0055097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B17524" w:rsidRP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миссии»</w:t>
      </w:r>
      <w:r w:rsidR="00B1752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 </w:t>
      </w:r>
    </w:p>
    <w:p w:rsidR="0055097C" w:rsidRDefault="0055097C" w:rsidP="0055097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Приложение № 1 к постановлению Администрации Калиновского                   сельсовета  от 27.12.2019 № 96 «Состав общественной комиссии» читать в новой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дакции </w:t>
      </w:r>
    </w:p>
    <w:p w:rsidR="00C20D58" w:rsidRDefault="0055097C" w:rsidP="0055097C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астоящее постановление вс</w:t>
      </w:r>
      <w:r w:rsidR="00115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тупает в силу со дня подписания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282B" w:rsidRPr="009A0483" w:rsidRDefault="0055097C" w:rsidP="00C20D58">
      <w:pPr>
        <w:spacing w:before="100" w:beforeAutospacing="1" w:after="100" w:afterAutospacing="1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BAC" w:rsidRDefault="00E8282B" w:rsidP="00967BAC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</w:p>
    <w:p w:rsidR="00E8282B" w:rsidRPr="009A0483" w:rsidRDefault="00967BAC" w:rsidP="00967BAC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 района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Ю.А. Сысоев</w:t>
      </w:r>
    </w:p>
    <w:p w:rsidR="0055097C" w:rsidRDefault="00E8282B" w:rsidP="0055097C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5097C" w:rsidRPr="0055097C" w:rsidRDefault="0055097C" w:rsidP="0055097C">
      <w:pPr>
        <w:ind w:firstLine="0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E8282B" w:rsidRPr="0055097C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>Приложение № 1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 xml:space="preserve">к Постановлению администрации Калиновского сельсовета 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 xml:space="preserve">от 11.02.2020 г. № 6 «О внесении изменений в состав 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 xml:space="preserve">общественной муниципальной комиссии по осуществлению и 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>координации  мун</w:t>
      </w:r>
      <w:r w:rsidRPr="0055097C">
        <w:rPr>
          <w:rFonts w:ascii="Arial" w:eastAsia="Times New Roman" w:hAnsi="Arial" w:cs="Arial"/>
          <w:color w:val="000000"/>
          <w:lang w:eastAsia="ru-RU"/>
        </w:rPr>
        <w:t>и</w:t>
      </w:r>
      <w:r w:rsidRPr="0055097C">
        <w:rPr>
          <w:rFonts w:ascii="Arial" w:eastAsia="Times New Roman" w:hAnsi="Arial" w:cs="Arial"/>
          <w:color w:val="000000"/>
          <w:lang w:eastAsia="ru-RU"/>
        </w:rPr>
        <w:t xml:space="preserve">ципальной программы 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 xml:space="preserve">«Формирование современной городской среды» 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>на территории Калиновского сельсовета Хомутовского района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 xml:space="preserve"> Курской области утвержденной постановлением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 xml:space="preserve"> Администрации Кал</w:t>
      </w:r>
      <w:r w:rsidRPr="0055097C">
        <w:rPr>
          <w:rFonts w:ascii="Arial" w:eastAsia="Times New Roman" w:hAnsi="Arial" w:cs="Arial"/>
          <w:color w:val="000000"/>
          <w:lang w:eastAsia="ru-RU"/>
        </w:rPr>
        <w:t>и</w:t>
      </w:r>
      <w:r w:rsidRPr="0055097C">
        <w:rPr>
          <w:rFonts w:ascii="Arial" w:eastAsia="Times New Roman" w:hAnsi="Arial" w:cs="Arial"/>
          <w:color w:val="000000"/>
          <w:lang w:eastAsia="ru-RU"/>
        </w:rPr>
        <w:t xml:space="preserve">новского сельсовета Хомутовского района 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>Курской области от 27.12.2019 № 96 «О создании Общественной муниципальной коми</w:t>
      </w:r>
      <w:r w:rsidRPr="0055097C">
        <w:rPr>
          <w:rFonts w:ascii="Arial" w:eastAsia="Times New Roman" w:hAnsi="Arial" w:cs="Arial"/>
          <w:color w:val="000000"/>
          <w:lang w:eastAsia="ru-RU"/>
        </w:rPr>
        <w:t>с</w:t>
      </w:r>
      <w:r w:rsidRPr="0055097C">
        <w:rPr>
          <w:rFonts w:ascii="Arial" w:eastAsia="Times New Roman" w:hAnsi="Arial" w:cs="Arial"/>
          <w:color w:val="000000"/>
          <w:lang w:eastAsia="ru-RU"/>
        </w:rPr>
        <w:t xml:space="preserve">сии по осуществлению и координации  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 xml:space="preserve">муниципальной программы «Формирование современной городской среды» </w:t>
      </w:r>
    </w:p>
    <w:p w:rsidR="0055097C" w:rsidRPr="0055097C" w:rsidRDefault="0055097C" w:rsidP="0055097C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>на территории Калиновского сельсовета Хомутовского района  Курской области и утве</w:t>
      </w:r>
      <w:r w:rsidRPr="0055097C">
        <w:rPr>
          <w:rFonts w:ascii="Arial" w:eastAsia="Times New Roman" w:hAnsi="Arial" w:cs="Arial"/>
          <w:color w:val="000000"/>
          <w:lang w:eastAsia="ru-RU"/>
        </w:rPr>
        <w:t>р</w:t>
      </w:r>
      <w:r w:rsidRPr="0055097C">
        <w:rPr>
          <w:rFonts w:ascii="Arial" w:eastAsia="Times New Roman" w:hAnsi="Arial" w:cs="Arial"/>
          <w:color w:val="000000"/>
          <w:lang w:eastAsia="ru-RU"/>
        </w:rPr>
        <w:t>ждении Положения об общественной  к</w:t>
      </w:r>
      <w:r w:rsidRPr="0055097C">
        <w:rPr>
          <w:rFonts w:ascii="Arial" w:eastAsia="Times New Roman" w:hAnsi="Arial" w:cs="Arial"/>
          <w:color w:val="000000"/>
          <w:lang w:eastAsia="ru-RU"/>
        </w:rPr>
        <w:t>о</w:t>
      </w:r>
      <w:r w:rsidRPr="0055097C">
        <w:rPr>
          <w:rFonts w:ascii="Arial" w:eastAsia="Times New Roman" w:hAnsi="Arial" w:cs="Arial"/>
          <w:color w:val="000000"/>
          <w:lang w:eastAsia="ru-RU"/>
        </w:rPr>
        <w:t>миссии</w:t>
      </w:r>
    </w:p>
    <w:p w:rsidR="00E8282B" w:rsidRPr="0055097C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lang w:eastAsia="ru-RU"/>
        </w:rPr>
      </w:pPr>
      <w:r w:rsidRPr="0055097C">
        <w:rPr>
          <w:rFonts w:ascii="Arial" w:eastAsia="Times New Roman" w:hAnsi="Arial" w:cs="Arial"/>
          <w:color w:val="000000"/>
          <w:lang w:eastAsia="ru-RU"/>
        </w:rPr>
        <w:t> 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E8282B" w:rsidRPr="009A0483" w:rsidRDefault="00E8282B" w:rsidP="0055097C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Общественной комиссии</w:t>
      </w: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767"/>
      </w:tblGrid>
      <w:tr w:rsidR="00967BAC" w:rsidTr="006A3254">
        <w:tc>
          <w:tcPr>
            <w:tcW w:w="4818" w:type="dxa"/>
          </w:tcPr>
          <w:p w:rsidR="00967BAC" w:rsidRPr="00220B9A" w:rsidRDefault="00C20D58" w:rsidP="006A3254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 Юрий Алексеевич</w:t>
            </w: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Глава Калиновского сельсовета,</w:t>
            </w:r>
          </w:p>
          <w:p w:rsidR="00967BAC" w:rsidRPr="00115D94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  <w:b/>
              </w:rPr>
            </w:pPr>
            <w:r w:rsidRPr="00220B9A">
              <w:rPr>
                <w:rFonts w:ascii="Arial" w:hAnsi="Arial" w:cs="Arial"/>
              </w:rPr>
              <w:t xml:space="preserve"> </w:t>
            </w:r>
            <w:r w:rsidRPr="00115D94">
              <w:rPr>
                <w:rFonts w:ascii="Arial" w:hAnsi="Arial" w:cs="Arial"/>
                <w:b/>
              </w:rPr>
              <w:t>председатель комиссии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C20D58" w:rsidP="006A3254">
            <w:pPr>
              <w:pStyle w:val="a7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Копцева</w:t>
            </w:r>
            <w:proofErr w:type="spellEnd"/>
            <w:r>
              <w:rPr>
                <w:rFonts w:ascii="Arial" w:hAnsi="Arial" w:cs="Arial"/>
              </w:rPr>
              <w:t xml:space="preserve"> Екатерина Олеговна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5"/>
              <w:tabs>
                <w:tab w:val="left" w:pos="4253"/>
              </w:tabs>
              <w:spacing w:after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Заместитель Главы Администрации Калиновского сельсовета, </w:t>
            </w:r>
          </w:p>
          <w:p w:rsidR="00967BAC" w:rsidRPr="00220B9A" w:rsidRDefault="00967BAC" w:rsidP="006A3254">
            <w:pPr>
              <w:pStyle w:val="a5"/>
              <w:tabs>
                <w:tab w:val="left" w:pos="4253"/>
              </w:tabs>
              <w:spacing w:after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заместитель председателя комиссии 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Кондрашова Елена Васильевна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начальник общего отдела Администрации Калиновского сельсовета, </w:t>
            </w:r>
            <w:r w:rsidRPr="00115D94">
              <w:rPr>
                <w:rFonts w:ascii="Arial" w:hAnsi="Arial" w:cs="Arial"/>
                <w:b/>
              </w:rPr>
              <w:t>секретарь комиссии</w:t>
            </w:r>
          </w:p>
        </w:tc>
      </w:tr>
      <w:tr w:rsidR="00967BAC" w:rsidTr="006A3254">
        <w:tc>
          <w:tcPr>
            <w:tcW w:w="9585" w:type="dxa"/>
            <w:gridSpan w:val="2"/>
            <w:hideMark/>
          </w:tcPr>
          <w:p w:rsidR="00967BAC" w:rsidRPr="00220B9A" w:rsidRDefault="00967BAC" w:rsidP="006A3254">
            <w:pPr>
              <w:pStyle w:val="a7"/>
              <w:snapToGrid w:val="0"/>
              <w:jc w:val="center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Члены комиссии: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  <w:proofErr w:type="spellStart"/>
            <w:r w:rsidRPr="00220B9A">
              <w:rPr>
                <w:rFonts w:ascii="Arial" w:hAnsi="Arial" w:cs="Arial"/>
              </w:rPr>
              <w:t>Лактюшина</w:t>
            </w:r>
            <w:proofErr w:type="spellEnd"/>
            <w:r w:rsidRPr="00220B9A">
              <w:rPr>
                <w:rFonts w:ascii="Arial" w:hAnsi="Arial" w:cs="Arial"/>
              </w:rPr>
              <w:t xml:space="preserve"> Галина Николаевна</w:t>
            </w: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  <w:p w:rsidR="00220B9A" w:rsidRDefault="00220B9A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  <w:p w:rsidR="00967BAC" w:rsidRPr="00220B9A" w:rsidRDefault="0055097C" w:rsidP="006A3254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Борисевич Светлана Николаевна</w:t>
            </w:r>
          </w:p>
        </w:tc>
        <w:tc>
          <w:tcPr>
            <w:tcW w:w="4767" w:type="dxa"/>
            <w:hideMark/>
          </w:tcPr>
          <w:p w:rsidR="00967BAC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Консультант отдела строительства и архитектуры Администрации Хомутовского района (по согласованию)</w:t>
            </w:r>
          </w:p>
          <w:p w:rsidR="00220B9A" w:rsidRPr="00220B9A" w:rsidRDefault="00220B9A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</w:p>
          <w:p w:rsidR="00967BAC" w:rsidRPr="0055097C" w:rsidRDefault="0055097C" w:rsidP="0055097C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55097C">
              <w:rPr>
                <w:rFonts w:ascii="Arial" w:hAnsi="Arial" w:cs="Arial"/>
              </w:rPr>
              <w:t>начальник</w:t>
            </w:r>
            <w:r>
              <w:rPr>
                <w:rFonts w:ascii="Arial" w:hAnsi="Arial" w:cs="Arial"/>
              </w:rPr>
              <w:t xml:space="preserve"> финансового </w:t>
            </w:r>
            <w:r w:rsidRPr="0055097C">
              <w:rPr>
                <w:rFonts w:ascii="Arial" w:hAnsi="Arial" w:cs="Arial"/>
              </w:rPr>
              <w:t>отдела</w:t>
            </w:r>
            <w:r>
              <w:rPr>
                <w:rFonts w:ascii="Arial" w:hAnsi="Arial" w:cs="Arial"/>
              </w:rPr>
              <w:t xml:space="preserve"> </w:t>
            </w:r>
            <w:r w:rsidRPr="0055097C">
              <w:rPr>
                <w:rFonts w:ascii="Arial" w:hAnsi="Arial" w:cs="Arial"/>
              </w:rPr>
              <w:t>Администрации Калиновского сельсовета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Пьянова Зоя Андреевна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Председатель Совета ветеранов войны и труда Калиновского сельсовета 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Калинина Тамара Петровна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Депутат  Представительного Собрания Хомутовского района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C20D58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Савин Алексей Филиппович</w:t>
            </w:r>
          </w:p>
        </w:tc>
        <w:tc>
          <w:tcPr>
            <w:tcW w:w="4767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Депутат Собрания депутатов Калино</w:t>
            </w:r>
            <w:r w:rsidRPr="00220B9A">
              <w:rPr>
                <w:rFonts w:ascii="Arial" w:hAnsi="Arial" w:cs="Arial"/>
                <w:sz w:val="24"/>
              </w:rPr>
              <w:t>в</w:t>
            </w:r>
            <w:r w:rsidRPr="00220B9A">
              <w:rPr>
                <w:rFonts w:ascii="Arial" w:hAnsi="Arial" w:cs="Arial"/>
                <w:sz w:val="24"/>
              </w:rPr>
              <w:t xml:space="preserve">ского сельсовета 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proofErr w:type="spellStart"/>
            <w:r w:rsidRPr="00220B9A">
              <w:rPr>
                <w:rFonts w:ascii="Arial" w:hAnsi="Arial" w:cs="Arial"/>
                <w:sz w:val="24"/>
              </w:rPr>
              <w:t>Рудикова</w:t>
            </w:r>
            <w:proofErr w:type="spellEnd"/>
            <w:r w:rsidRPr="00220B9A">
              <w:rPr>
                <w:rFonts w:ascii="Arial" w:hAnsi="Arial" w:cs="Arial"/>
                <w:sz w:val="24"/>
              </w:rPr>
              <w:t xml:space="preserve"> Елена Алексеевна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Депутат Собрания депутатов Калино</w:t>
            </w:r>
            <w:r w:rsidRPr="00220B9A">
              <w:rPr>
                <w:rFonts w:ascii="Arial" w:hAnsi="Arial" w:cs="Arial"/>
                <w:sz w:val="24"/>
              </w:rPr>
              <w:t>в</w:t>
            </w:r>
            <w:r w:rsidRPr="00220B9A">
              <w:rPr>
                <w:rFonts w:ascii="Arial" w:hAnsi="Arial" w:cs="Arial"/>
                <w:sz w:val="24"/>
              </w:rPr>
              <w:t>ского сельсовета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Лебедев Анатолий Иванович</w:t>
            </w:r>
          </w:p>
        </w:tc>
        <w:tc>
          <w:tcPr>
            <w:tcW w:w="4767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Депутат Собрания депутатов Калино</w:t>
            </w:r>
            <w:r w:rsidRPr="00220B9A">
              <w:rPr>
                <w:rFonts w:ascii="Arial" w:hAnsi="Arial" w:cs="Arial"/>
                <w:sz w:val="24"/>
              </w:rPr>
              <w:t>в</w:t>
            </w:r>
            <w:r w:rsidRPr="00220B9A">
              <w:rPr>
                <w:rFonts w:ascii="Arial" w:hAnsi="Arial" w:cs="Arial"/>
                <w:sz w:val="24"/>
              </w:rPr>
              <w:t>ского сельсовета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967BAC" w:rsidRDefault="00967BAC" w:rsidP="00967BA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7" w:type="dxa"/>
            <w:hideMark/>
          </w:tcPr>
          <w:p w:rsidR="00967BAC" w:rsidRPr="00967BAC" w:rsidRDefault="00967BAC" w:rsidP="00967BA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282B" w:rsidRDefault="00E8282B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7BAC" w:rsidRDefault="00967BAC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BAC" w:rsidRDefault="00967BAC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B9A" w:rsidRDefault="00220B9A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B9A" w:rsidRDefault="00220B9A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0D58" w:rsidRDefault="00C20D58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0D58" w:rsidRPr="009A0483" w:rsidRDefault="00C20D58" w:rsidP="00C20D58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1</w:t>
      </w:r>
    </w:p>
    <w:p w:rsidR="00C20D58" w:rsidRDefault="00C20D58" w:rsidP="00C20D58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C20D58" w:rsidRPr="009A0483" w:rsidRDefault="00C20D58" w:rsidP="00C20D58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</w:p>
    <w:p w:rsidR="00C20D58" w:rsidRPr="009A0483" w:rsidRDefault="00C20D58" w:rsidP="00C20D58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27.12.2019 г. № 96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Общественной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комиссии по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осуществлению и координ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ции 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«Формирование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современной 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городской среды» на территории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Калиновского сельсовета</w:t>
      </w:r>
    </w:p>
    <w:p w:rsidR="00E8282B" w:rsidRPr="009A0483" w:rsidRDefault="00E8282B" w:rsidP="00220B9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Общественная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комиссия по осуществлению и координации муниципальной программы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«Формирование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современной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среды» на (далее – Общественная комиссия) является коллегиальным органом, созданным во исполнение постановления Правительства Российской Федерации  от 10 фе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программ формирования современной городской</w:t>
      </w:r>
      <w:proofErr w:type="gramEnd"/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среды» в целях осуществления контроля и координации деятельности в рамках реализации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приоритетного проекта «Формирование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современной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городской среды» на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 Курской области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1520" w:rsidRDefault="00D01520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Общественная комиссия в своей деятельности руководствуется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Конституцией Российской Федерации, федеральными законами, указами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распоряжениями Президента Российской Федерации, постановлениями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распоряжениями Правительства Российской Федерации, Уставом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 образования «Калиновский сельсовет» Хомутовского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Курской области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настоящим Положением.</w:t>
      </w:r>
    </w:p>
    <w:p w:rsidR="00D01520" w:rsidRDefault="00D01520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Руководство деятельностью Общественной комиссии осуществляет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высшее должностное лицо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председатель Общественной комиссии).</w:t>
      </w:r>
    </w:p>
    <w:p w:rsidR="00E8282B" w:rsidRPr="009A0483" w:rsidRDefault="00D01520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Общественная комиссия создается в целях: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осуществления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приоритетного проекта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«Формирование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современной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среды» (далее – Приоритетный проект) и рассмотрения любого рода вопросов, возникающих в связи с его реализацией;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осуществления контроля и координации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 выполнения муниципал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программы формирования современной городской среды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2017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последующие годы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том числе конкретных мероприятий в рамках указанных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осуществления контроля и координации исполнения муниципальным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образованием обязательств, в соответствии с постановлением Правительства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субъектов Российской Федерации и муниципальных программ формирования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современной городской среды»;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предварительного рассмотрения и согласования отчетов о реализации муниципальной программы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текущий год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осуществления контроля и координации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хода выполнения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формирования современной городской среды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2018-2024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(далее – муни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ципальная программа на 2018-2024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годы), в том числе конкретных мероприятий в рамках указанных программ;</w:t>
      </w:r>
    </w:p>
    <w:p w:rsidR="00E8282B" w:rsidRPr="009A0483" w:rsidRDefault="00E8282B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иных целей – по усмотрению муниципального образования.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5. В состав Общественной комиссии включаются: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сотрудники администрации, ответственные за реализацию Приоритетн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проекта;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представители иных заинтересованных органов местного самоуправл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представители политических партий и общественных движений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согласованию с ними);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представители иных организаций или иные лица по решению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образования.</w:t>
      </w:r>
    </w:p>
    <w:p w:rsidR="00E8282B" w:rsidRPr="009A0483" w:rsidRDefault="00E8282B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Для реализации вышеуказанных задач Общественная комиссия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 следующие функции: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организует взаимодействие органов местного самоуправления,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политических партий и движений, общественных организаций, объединений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предпринимателей и иных лиц по обеспечению реализации мероприятий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Приоритетного проекта или иных связанных с ним мероприятий;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взаимодействует с органами исполнительной власти, органами местного самоуправления, политическими партиями и движениями, общественными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рассматривает спорные и проблемные вопросы реализации Приорите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проекта на территории муниципального образования;</w:t>
      </w:r>
    </w:p>
    <w:p w:rsidR="00E8282B" w:rsidRPr="009A0483" w:rsidRDefault="00220B9A" w:rsidP="00D01520">
      <w:pPr>
        <w:tabs>
          <w:tab w:val="left" w:pos="3168"/>
        </w:tabs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иные функции.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E8282B" w:rsidRPr="009A0483" w:rsidRDefault="00E8282B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Для осуществления возложенных задач Общественная комиссия вправе: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запрашивать в установленном порядке у органов исполнительной власти, органов местного самоуправления, а также организаций, предприятий,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 необходимую информацию по вопросам деятельности Общественной комиссии;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привлекать к участию и заслушивать на своих заседаниях представит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лей органов исполнительной власти, органов местного самоуправления, а также организаций, предприятий, учреждений;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D01520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свершает иные действия.</w:t>
      </w:r>
    </w:p>
    <w:p w:rsidR="00D01520" w:rsidRDefault="00E8282B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Решения Общественной комиссии оформля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ются протоколом,                     под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писываемым председателем Общественной комиссии и секретарем и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ща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ются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сайте муниципального образования не позднее следующего рабочего дня, сле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дующего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 подписания.</w:t>
      </w:r>
    </w:p>
    <w:p w:rsidR="00D01520" w:rsidRDefault="00E8282B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Для выполнения возложенных задач Общественная комиссия проводит заседания по мере необходимости, но не реже одного раза в два месяца.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обязательном порядке на заседаниях Общественной комиссии не менее 1 раза в два месяца рассматривается вопрос реализации муниципальной программы на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год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282B" w:rsidRPr="009A0483" w:rsidRDefault="00E8282B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Заседания Общественной комиссии целесообразно проводить в форме открытых заседаний, с приглашением средств массовой информации.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Члены Общественной комиссии должны присутствовать на заседаниях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лично. В случае невозможности присутствия члена комиссии на заседании по уважительным причинам он вправе с согласия председателя Общественной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направить для участия в заседании своего представителя.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Иные положения о деятельности Общественной комиссии определяю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 настоящим Положением по усмотрению органов местного самоуправления с учетом практики создания и организации подобного рода координационных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органов.</w:t>
      </w:r>
    </w:p>
    <w:p w:rsidR="00AC06AD" w:rsidRPr="009A0483" w:rsidRDefault="00AC06AD" w:rsidP="00D01520">
      <w:pPr>
        <w:rPr>
          <w:sz w:val="24"/>
          <w:szCs w:val="24"/>
        </w:rPr>
      </w:pPr>
    </w:p>
    <w:sectPr w:rsidR="00AC06AD" w:rsidRPr="009A0483" w:rsidSect="00220B9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9A3B71"/>
    <w:multiLevelType w:val="multilevel"/>
    <w:tmpl w:val="5DE2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518C8"/>
    <w:multiLevelType w:val="multilevel"/>
    <w:tmpl w:val="EE666E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8282B"/>
    <w:rsid w:val="000D3D21"/>
    <w:rsid w:val="00115D94"/>
    <w:rsid w:val="00144C48"/>
    <w:rsid w:val="00220B9A"/>
    <w:rsid w:val="00326FF5"/>
    <w:rsid w:val="003674EC"/>
    <w:rsid w:val="003F6613"/>
    <w:rsid w:val="0055097C"/>
    <w:rsid w:val="0062178C"/>
    <w:rsid w:val="007163AD"/>
    <w:rsid w:val="00853C4E"/>
    <w:rsid w:val="008A3D0F"/>
    <w:rsid w:val="00967BAC"/>
    <w:rsid w:val="009A0483"/>
    <w:rsid w:val="00AC06AD"/>
    <w:rsid w:val="00B17524"/>
    <w:rsid w:val="00C20D58"/>
    <w:rsid w:val="00D01520"/>
    <w:rsid w:val="00D755E3"/>
    <w:rsid w:val="00E8282B"/>
    <w:rsid w:val="00E8531E"/>
    <w:rsid w:val="00F00F68"/>
    <w:rsid w:val="00F348B0"/>
    <w:rsid w:val="00FF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paragraph" w:styleId="1">
    <w:name w:val="heading 1"/>
    <w:basedOn w:val="a"/>
    <w:next w:val="a"/>
    <w:link w:val="10"/>
    <w:qFormat/>
    <w:rsid w:val="009A0483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483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8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82B"/>
    <w:rPr>
      <w:b/>
      <w:bCs/>
    </w:rPr>
  </w:style>
  <w:style w:type="character" w:customStyle="1" w:styleId="10">
    <w:name w:val="Заголовок 1 Знак"/>
    <w:basedOn w:val="a0"/>
    <w:link w:val="1"/>
    <w:rsid w:val="009A048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0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967BAC"/>
    <w:pPr>
      <w:suppressAutoHyphens/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67B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uiPriority w:val="99"/>
    <w:rsid w:val="00967BAC"/>
    <w:pPr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3</cp:revision>
  <cp:lastPrinted>2020-03-05T08:46:00Z</cp:lastPrinted>
  <dcterms:created xsi:type="dcterms:W3CDTF">2020-03-05T08:11:00Z</dcterms:created>
  <dcterms:modified xsi:type="dcterms:W3CDTF">2020-03-05T08:47:00Z</dcterms:modified>
</cp:coreProperties>
</file>