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3873">
        <w:rPr>
          <w:rFonts w:ascii="Times New Roman" w:hAnsi="Times New Roman" w:cs="Times New Roman"/>
          <w:b/>
          <w:sz w:val="28"/>
          <w:szCs w:val="28"/>
        </w:rPr>
        <w:t>26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</w:t>
      </w:r>
      <w:r w:rsidR="008954E2">
        <w:rPr>
          <w:rFonts w:ascii="Times New Roman" w:hAnsi="Times New Roman" w:cs="Times New Roman"/>
          <w:b/>
          <w:sz w:val="28"/>
          <w:szCs w:val="28"/>
        </w:rPr>
        <w:t>02.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3873">
        <w:rPr>
          <w:rFonts w:ascii="Times New Roman" w:hAnsi="Times New Roman" w:cs="Times New Roman"/>
          <w:b/>
          <w:sz w:val="28"/>
          <w:szCs w:val="28"/>
        </w:rPr>
        <w:t>21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B3873">
        <w:rPr>
          <w:rFonts w:ascii="Times New Roman" w:hAnsi="Times New Roman" w:cs="Times New Roman"/>
          <w:color w:val="000000"/>
          <w:spacing w:val="-4"/>
          <w:sz w:val="28"/>
          <w:szCs w:val="28"/>
        </w:rPr>
        <w:t>26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F772B">
        <w:rPr>
          <w:rFonts w:ascii="Times New Roman" w:hAnsi="Times New Roman" w:cs="Times New Roman"/>
          <w:color w:val="000000"/>
          <w:spacing w:val="-4"/>
          <w:sz w:val="28"/>
          <w:szCs w:val="28"/>
        </w:rPr>
        <w:t>02.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1B3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№51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>
        <w:rPr>
          <w:rFonts w:ascii="Times New Roman" w:hAnsi="Times New Roman" w:cs="Times New Roman"/>
          <w:sz w:val="28"/>
          <w:szCs w:val="28"/>
        </w:rPr>
        <w:t>, 08.02.2021 № 12</w:t>
      </w:r>
      <w:r w:rsidR="001B3873">
        <w:rPr>
          <w:rFonts w:ascii="Times New Roman" w:hAnsi="Times New Roman" w:cs="Times New Roman"/>
          <w:sz w:val="28"/>
          <w:szCs w:val="28"/>
        </w:rPr>
        <w:t>-ра, 24.02.2021 № 17-ра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013B52" w:rsidRDefault="00013B52" w:rsidP="00013B52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5 после слов «по 2</w:t>
      </w:r>
      <w:r w:rsidR="001B38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2021 года» дополнить словами «, с </w:t>
      </w:r>
      <w:r w:rsidR="001B387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7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1B3873">
        <w:rPr>
          <w:rFonts w:ascii="Times New Roman" w:hAnsi="Times New Roman" w:cs="Times New Roman"/>
          <w:sz w:val="28"/>
          <w:szCs w:val="28"/>
        </w:rPr>
        <w:t xml:space="preserve">14 марта </w:t>
      </w:r>
      <w:r>
        <w:rPr>
          <w:rFonts w:ascii="Times New Roman" w:hAnsi="Times New Roman" w:cs="Times New Roman"/>
          <w:sz w:val="28"/>
          <w:szCs w:val="28"/>
        </w:rPr>
        <w:t>2021 года».</w:t>
      </w:r>
    </w:p>
    <w:p w:rsidR="001B3873" w:rsidRDefault="001B3873" w:rsidP="00013B52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исключить</w:t>
      </w:r>
    </w:p>
    <w:p w:rsidR="00180F51" w:rsidRDefault="008225F8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</w:t>
      </w:r>
      <w:r w:rsidR="001B3873">
        <w:rPr>
          <w:rFonts w:ascii="Times New Roman" w:hAnsi="Times New Roman" w:cs="Times New Roman"/>
          <w:sz w:val="28"/>
          <w:szCs w:val="28"/>
        </w:rPr>
        <w:t>, за исключением абзаца третьего пункта 1, который вступает в силу с 9 марта 2021 года.</w:t>
      </w: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F02" w:rsidRDefault="00540F02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13B52"/>
    <w:rsid w:val="00031F67"/>
    <w:rsid w:val="00040CD2"/>
    <w:rsid w:val="00054BDE"/>
    <w:rsid w:val="000614CB"/>
    <w:rsid w:val="000738DB"/>
    <w:rsid w:val="000B1AAC"/>
    <w:rsid w:val="000E4066"/>
    <w:rsid w:val="001063DD"/>
    <w:rsid w:val="00176840"/>
    <w:rsid w:val="00180F51"/>
    <w:rsid w:val="00186D73"/>
    <w:rsid w:val="001920AA"/>
    <w:rsid w:val="001B3873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14C7F"/>
    <w:rsid w:val="009357F2"/>
    <w:rsid w:val="00936BC7"/>
    <w:rsid w:val="009441D7"/>
    <w:rsid w:val="009F06CD"/>
    <w:rsid w:val="00A66B73"/>
    <w:rsid w:val="00A95CC9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2021-03-03T06:47:00Z</cp:lastPrinted>
  <dcterms:created xsi:type="dcterms:W3CDTF">2021-03-03T06:48:00Z</dcterms:created>
  <dcterms:modified xsi:type="dcterms:W3CDTF">2021-03-03T06:48:00Z</dcterms:modified>
</cp:coreProperties>
</file>