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E89" w:rsidRDefault="004A0E89" w:rsidP="00340A06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A0E89" w:rsidRPr="004A0E89" w:rsidRDefault="004A0E89" w:rsidP="00340A06">
      <w:pPr>
        <w:keepNext/>
        <w:widowControl w:val="0"/>
        <w:jc w:val="center"/>
        <w:rPr>
          <w:b/>
          <w:sz w:val="28"/>
          <w:szCs w:val="28"/>
        </w:rPr>
      </w:pPr>
      <w:r w:rsidRPr="004A0E89">
        <w:rPr>
          <w:b/>
          <w:sz w:val="28"/>
          <w:szCs w:val="28"/>
        </w:rPr>
        <w:t>КАЛИНОВСКОГО СЕЛЬСОВЕТА</w:t>
      </w:r>
    </w:p>
    <w:p w:rsidR="004A0E89" w:rsidRPr="004A0E89" w:rsidRDefault="004A0E89" w:rsidP="00340A06">
      <w:pPr>
        <w:keepNext/>
        <w:widowControl w:val="0"/>
        <w:jc w:val="center"/>
        <w:rPr>
          <w:b/>
          <w:sz w:val="28"/>
          <w:szCs w:val="28"/>
        </w:rPr>
      </w:pPr>
      <w:r w:rsidRPr="004A0E89">
        <w:rPr>
          <w:b/>
          <w:sz w:val="28"/>
          <w:szCs w:val="28"/>
        </w:rPr>
        <w:t xml:space="preserve">ХОМУТОВСКОГО РАЙОНА </w:t>
      </w:r>
    </w:p>
    <w:p w:rsidR="00D77B50" w:rsidRPr="00DA032D" w:rsidRDefault="004A0E89" w:rsidP="00340A06">
      <w:pPr>
        <w:keepNext/>
        <w:widowControl w:val="0"/>
        <w:jc w:val="center"/>
        <w:rPr>
          <w:sz w:val="28"/>
          <w:szCs w:val="28"/>
        </w:rPr>
      </w:pPr>
      <w:r w:rsidRPr="004A0E89">
        <w:rPr>
          <w:b/>
          <w:sz w:val="28"/>
          <w:szCs w:val="28"/>
        </w:rPr>
        <w:t>КУРСКОЙ ОБЛАСТИ</w:t>
      </w:r>
    </w:p>
    <w:p w:rsidR="0009524E" w:rsidRPr="00DA032D" w:rsidRDefault="0009524E" w:rsidP="00340A06">
      <w:pPr>
        <w:keepNext/>
        <w:widowControl w:val="0"/>
        <w:jc w:val="center"/>
        <w:rPr>
          <w:sz w:val="28"/>
          <w:szCs w:val="28"/>
        </w:rPr>
      </w:pPr>
    </w:p>
    <w:p w:rsidR="0009524E" w:rsidRPr="004A0E89" w:rsidRDefault="0009524E" w:rsidP="00340A06">
      <w:pPr>
        <w:keepNext/>
        <w:widowControl w:val="0"/>
        <w:jc w:val="center"/>
        <w:rPr>
          <w:b/>
          <w:sz w:val="28"/>
          <w:szCs w:val="28"/>
        </w:rPr>
      </w:pPr>
      <w:r w:rsidRPr="004A0E89">
        <w:rPr>
          <w:b/>
          <w:sz w:val="28"/>
          <w:szCs w:val="28"/>
        </w:rPr>
        <w:t>ПОСТАНОВЛЕНИЕ</w:t>
      </w:r>
    </w:p>
    <w:p w:rsidR="0009524E" w:rsidRPr="00DA032D" w:rsidRDefault="0009524E" w:rsidP="00340A06">
      <w:pPr>
        <w:keepNext/>
        <w:widowControl w:val="0"/>
        <w:jc w:val="center"/>
        <w:rPr>
          <w:color w:val="FF0000"/>
          <w:sz w:val="28"/>
          <w:szCs w:val="28"/>
        </w:rPr>
      </w:pPr>
    </w:p>
    <w:p w:rsidR="004A0E89" w:rsidRPr="004A0E89" w:rsidRDefault="004A0E89" w:rsidP="00340A06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32"/>
          <w:szCs w:val="32"/>
        </w:rPr>
      </w:pPr>
      <w:r w:rsidRPr="00C20D46">
        <w:rPr>
          <w:b/>
          <w:bCs/>
          <w:color w:val="26282F"/>
          <w:sz w:val="32"/>
          <w:szCs w:val="32"/>
        </w:rPr>
        <w:t xml:space="preserve">от </w:t>
      </w:r>
      <w:r w:rsidR="00C20D46" w:rsidRPr="00C20D46">
        <w:rPr>
          <w:b/>
          <w:bCs/>
          <w:color w:val="26282F"/>
          <w:sz w:val="32"/>
          <w:szCs w:val="32"/>
        </w:rPr>
        <w:t>22 октября 2021 года</w:t>
      </w:r>
      <w:r w:rsidRPr="00C20D46">
        <w:rPr>
          <w:b/>
          <w:bCs/>
          <w:color w:val="26282F"/>
          <w:sz w:val="32"/>
          <w:szCs w:val="32"/>
        </w:rPr>
        <w:t xml:space="preserve"> № </w:t>
      </w:r>
      <w:r w:rsidR="00C20D46" w:rsidRPr="00C20D46">
        <w:rPr>
          <w:b/>
          <w:bCs/>
          <w:color w:val="26282F"/>
          <w:sz w:val="32"/>
          <w:szCs w:val="32"/>
        </w:rPr>
        <w:t>44-па</w:t>
      </w:r>
    </w:p>
    <w:p w:rsidR="004A0E89" w:rsidRPr="004A0E89" w:rsidRDefault="004A0E89" w:rsidP="00340A06">
      <w:pPr>
        <w:keepNext/>
        <w:widowControl w:val="0"/>
        <w:jc w:val="center"/>
        <w:rPr>
          <w:rFonts w:eastAsia="Calibri"/>
          <w:sz w:val="32"/>
          <w:szCs w:val="32"/>
        </w:rPr>
      </w:pPr>
      <w:proofErr w:type="gramStart"/>
      <w:r w:rsidRPr="004A0E89">
        <w:rPr>
          <w:rFonts w:eastAsia="Calibri"/>
          <w:sz w:val="32"/>
          <w:szCs w:val="32"/>
        </w:rPr>
        <w:t>с</w:t>
      </w:r>
      <w:proofErr w:type="gramEnd"/>
      <w:r w:rsidRPr="004A0E89">
        <w:rPr>
          <w:rFonts w:eastAsia="Calibri"/>
          <w:sz w:val="32"/>
          <w:szCs w:val="32"/>
        </w:rPr>
        <w:t>. Калиновка</w:t>
      </w:r>
    </w:p>
    <w:p w:rsidR="00F154C0" w:rsidRPr="00521DB4" w:rsidRDefault="00F154C0" w:rsidP="00340A06">
      <w:pPr>
        <w:keepNext/>
        <w:widowControl w:val="0"/>
        <w:jc w:val="both"/>
      </w:pPr>
    </w:p>
    <w:p w:rsidR="00F154C0" w:rsidRPr="004A0E89" w:rsidRDefault="004A0E89" w:rsidP="00340A06">
      <w:pPr>
        <w:keepNext/>
        <w:widowControl w:val="0"/>
        <w:jc w:val="center"/>
        <w:rPr>
          <w:b/>
        </w:rPr>
      </w:pPr>
      <w:r w:rsidRPr="004A0E89">
        <w:rPr>
          <w:b/>
          <w:sz w:val="28"/>
        </w:rPr>
        <w:t>“</w:t>
      </w:r>
      <w:r w:rsidR="00F154C0" w:rsidRPr="004A0E89">
        <w:rPr>
          <w:b/>
          <w:sz w:val="28"/>
        </w:rPr>
        <w:t>О создании комиссии</w:t>
      </w:r>
      <w:r w:rsidRPr="004A0E89">
        <w:rPr>
          <w:b/>
          <w:sz w:val="28"/>
        </w:rPr>
        <w:t xml:space="preserve"> </w:t>
      </w:r>
      <w:r w:rsidR="00151ED0" w:rsidRPr="004A0E89">
        <w:rPr>
          <w:b/>
          <w:sz w:val="28"/>
        </w:rPr>
        <w:t>и утверждении документации</w:t>
      </w:r>
      <w:r w:rsidRPr="004A0E89">
        <w:rPr>
          <w:b/>
          <w:sz w:val="28"/>
        </w:rPr>
        <w:t>”</w:t>
      </w:r>
    </w:p>
    <w:p w:rsidR="00F154C0" w:rsidRPr="00521DB4" w:rsidRDefault="00F154C0" w:rsidP="00340A06">
      <w:pPr>
        <w:keepNext/>
        <w:widowControl w:val="0"/>
        <w:jc w:val="both"/>
        <w:rPr>
          <w:b/>
        </w:rPr>
      </w:pPr>
    </w:p>
    <w:p w:rsidR="00F154C0" w:rsidRPr="00521DB4" w:rsidRDefault="00F154C0" w:rsidP="00340A06">
      <w:pPr>
        <w:keepNext/>
        <w:widowControl w:val="0"/>
        <w:ind w:firstLine="540"/>
        <w:jc w:val="both"/>
        <w:rPr>
          <w:b/>
        </w:rPr>
      </w:pPr>
      <w:proofErr w:type="gramStart"/>
      <w:r w:rsidRPr="00C20D46">
        <w:t>В соответствии с Федеральным</w:t>
      </w:r>
      <w:r w:rsidR="00F21A43" w:rsidRPr="00C20D46">
        <w:t>и Закона</w:t>
      </w:r>
      <w:r w:rsidRPr="00C20D46">
        <w:t>м</w:t>
      </w:r>
      <w:r w:rsidR="00F21A43" w:rsidRPr="00C20D46">
        <w:t>и</w:t>
      </w:r>
      <w:r w:rsidRPr="00C20D46">
        <w:t xml:space="preserve"> РФ</w:t>
      </w:r>
      <w:r w:rsidR="00F21A43" w:rsidRPr="00C20D46">
        <w:t xml:space="preserve"> №135-ФЗ от 26.07.2006г.</w:t>
      </w:r>
      <w:r w:rsidRPr="00C20D46">
        <w:t xml:space="preserve"> «О защите конкуренции»,</w:t>
      </w:r>
      <w:r w:rsidR="00F21A43" w:rsidRPr="00C20D46">
        <w:t xml:space="preserve"> № 131-ФЗ от 06.10.2003 г. «Об общих принципах организации местного самоуправления в Российской Феде</w:t>
      </w:r>
      <w:r w:rsidR="00EA667D" w:rsidRPr="00C20D46">
        <w:t>рации» и № 178-ФЗ от 21.12.2001</w:t>
      </w:r>
      <w:r w:rsidR="00F21A43" w:rsidRPr="00C20D46">
        <w:t>г. «О приватизации государственного и муниципального имущества»</w:t>
      </w:r>
      <w:r w:rsidR="00FE0E35" w:rsidRPr="00C20D46">
        <w:t>,</w:t>
      </w:r>
      <w:r w:rsidR="001C126D" w:rsidRPr="00C20D46">
        <w:t xml:space="preserve"> </w:t>
      </w:r>
      <w:r w:rsidR="00D77B50" w:rsidRPr="00C20D46">
        <w:t>постановлением Правительства Российской Федерации РФ от 27.08.2012 № 860 «Об организации и проведении продажи государственного или муниципального имущества в электронной форме»</w:t>
      </w:r>
      <w:r w:rsidR="001C126D" w:rsidRPr="00C20D46">
        <w:t>,</w:t>
      </w:r>
      <w:r w:rsidR="00F21A43" w:rsidRPr="00C20D46">
        <w:t xml:space="preserve"> руководствуясь</w:t>
      </w:r>
      <w:r w:rsidR="00FE0E35" w:rsidRPr="00C20D46">
        <w:t xml:space="preserve"> </w:t>
      </w:r>
      <w:r w:rsidR="00F21A43" w:rsidRPr="00C20D46">
        <w:t>решением С</w:t>
      </w:r>
      <w:r w:rsidR="00FE0E35" w:rsidRPr="00C20D46">
        <w:t>обрания</w:t>
      </w:r>
      <w:proofErr w:type="gramEnd"/>
      <w:r w:rsidR="00FE0E35" w:rsidRPr="00C20D46">
        <w:t xml:space="preserve"> депутатов </w:t>
      </w:r>
      <w:r w:rsidR="004A0E89" w:rsidRPr="00C20D46">
        <w:t xml:space="preserve">Калиновского сельсовета Хомутовского района Курской области </w:t>
      </w:r>
      <w:r w:rsidR="00FE0E35" w:rsidRPr="00C20D46">
        <w:t xml:space="preserve">от </w:t>
      </w:r>
      <w:r w:rsidR="00C20D46">
        <w:t>22.10</w:t>
      </w:r>
      <w:r w:rsidR="00756ECD" w:rsidRPr="00C20D46">
        <w:rPr>
          <w:bCs/>
        </w:rPr>
        <w:t>.2021 года №</w:t>
      </w:r>
      <w:r w:rsidR="004A0E89" w:rsidRPr="00C20D46">
        <w:rPr>
          <w:bCs/>
        </w:rPr>
        <w:t>1</w:t>
      </w:r>
      <w:r w:rsidR="00C20D46">
        <w:rPr>
          <w:bCs/>
        </w:rPr>
        <w:t>7</w:t>
      </w:r>
      <w:r w:rsidR="004A0E89" w:rsidRPr="00C20D46">
        <w:rPr>
          <w:bCs/>
        </w:rPr>
        <w:t>/6</w:t>
      </w:r>
      <w:r w:rsidR="00C20D46">
        <w:rPr>
          <w:bCs/>
        </w:rPr>
        <w:t>7</w:t>
      </w:r>
      <w:r w:rsidR="00EA667D" w:rsidRPr="00C20D46">
        <w:rPr>
          <w:bCs/>
        </w:rPr>
        <w:t xml:space="preserve"> </w:t>
      </w:r>
      <w:r w:rsidR="00F21A43" w:rsidRPr="00C20D46">
        <w:t>«О</w:t>
      </w:r>
      <w:r w:rsidR="00FE0E35" w:rsidRPr="00C20D46">
        <w:t>б условиях приватизации муниципального имущества</w:t>
      </w:r>
      <w:r w:rsidR="00F21A43" w:rsidRPr="00C20D46">
        <w:t>»</w:t>
      </w:r>
      <w:r w:rsidR="00026C26" w:rsidRPr="00C20D46">
        <w:t>:</w:t>
      </w:r>
      <w:r w:rsidRPr="00521DB4">
        <w:rPr>
          <w:b/>
        </w:rPr>
        <w:t xml:space="preserve"> </w:t>
      </w:r>
    </w:p>
    <w:p w:rsidR="00151ED0" w:rsidRDefault="00001C65" w:rsidP="00340A06">
      <w:pPr>
        <w:keepNext/>
        <w:widowControl w:val="0"/>
        <w:ind w:firstLine="540"/>
        <w:jc w:val="both"/>
      </w:pPr>
      <w:r w:rsidRPr="00521DB4">
        <w:t>1.</w:t>
      </w:r>
      <w:r w:rsidR="00E46FBA" w:rsidRPr="00521DB4">
        <w:t xml:space="preserve"> Создать комиссию для выполнения функций</w:t>
      </w:r>
      <w:r w:rsidR="009C4607">
        <w:t>,</w:t>
      </w:r>
      <w:r w:rsidR="00E46FBA" w:rsidRPr="00521DB4">
        <w:t xml:space="preserve"> связанных с организацией и </w:t>
      </w:r>
      <w:r w:rsidR="004B3D17" w:rsidRPr="004B3D17">
        <w:t xml:space="preserve">проведением аукциона по </w:t>
      </w:r>
      <w:r w:rsidR="001657B0">
        <w:t>продаже</w:t>
      </w:r>
      <w:r w:rsidR="00756ECD">
        <w:t xml:space="preserve"> двумя лотами,</w:t>
      </w:r>
      <w:r w:rsidR="00701F06">
        <w:t xml:space="preserve"> </w:t>
      </w:r>
      <w:r w:rsidR="00E647E5">
        <w:t>принадлежащего на праве</w:t>
      </w:r>
      <w:r w:rsidR="00E46FBA" w:rsidRPr="00521DB4">
        <w:t xml:space="preserve"> собственности </w:t>
      </w:r>
      <w:r w:rsidRPr="00521DB4">
        <w:t>муниципально</w:t>
      </w:r>
      <w:r w:rsidR="00E647E5">
        <w:t xml:space="preserve">му </w:t>
      </w:r>
      <w:r w:rsidRPr="00521DB4">
        <w:t>образовани</w:t>
      </w:r>
      <w:r w:rsidR="00E647E5">
        <w:t>ю</w:t>
      </w:r>
      <w:r w:rsidRPr="00521DB4">
        <w:t xml:space="preserve"> </w:t>
      </w:r>
      <w:r w:rsidR="00D77B50" w:rsidRPr="00D77B50">
        <w:t>«</w:t>
      </w:r>
      <w:r w:rsidR="00340A06" w:rsidRPr="00340A06">
        <w:t>Калиновский сельсовет</w:t>
      </w:r>
      <w:r w:rsidR="00340A06">
        <w:t>»</w:t>
      </w:r>
      <w:r w:rsidR="00340A06" w:rsidRPr="00340A06">
        <w:t xml:space="preserve"> Хомутовского</w:t>
      </w:r>
      <w:r w:rsidR="00D77B50" w:rsidRPr="00D77B50">
        <w:t xml:space="preserve"> района </w:t>
      </w:r>
      <w:r w:rsidR="00EC60EA" w:rsidRPr="00521DB4">
        <w:t xml:space="preserve">Курской области </w:t>
      </w:r>
      <w:r w:rsidR="00F41A03">
        <w:t xml:space="preserve">недвижимого </w:t>
      </w:r>
      <w:r w:rsidR="00E647E5">
        <w:t xml:space="preserve">имущества, </w:t>
      </w:r>
      <w:r w:rsidR="00151ED0">
        <w:t>а именно:</w:t>
      </w:r>
    </w:p>
    <w:p w:rsidR="00340A06" w:rsidRDefault="00340A06" w:rsidP="00340A06">
      <w:pPr>
        <w:keepNext/>
        <w:widowControl w:val="0"/>
        <w:ind w:firstLine="540"/>
        <w:jc w:val="both"/>
      </w:pPr>
      <w:r>
        <w:t>Лот №1.</w:t>
      </w:r>
    </w:p>
    <w:p w:rsidR="00340A06" w:rsidRDefault="00340A06" w:rsidP="00340A06">
      <w:pPr>
        <w:keepNext/>
        <w:widowControl w:val="0"/>
        <w:ind w:firstLine="540"/>
        <w:jc w:val="both"/>
      </w:pPr>
      <w:r>
        <w:t xml:space="preserve">- Здание гаража, назначение: нежилое, площадью 32,0 кв.м., этажность 1, кадастровый номер 46:26:060303:742, по адресу: </w:t>
      </w:r>
      <w:proofErr w:type="gramStart"/>
      <w:r>
        <w:t xml:space="preserve">Курская область, </w:t>
      </w:r>
      <w:proofErr w:type="spellStart"/>
      <w:r>
        <w:t>Хомутовский</w:t>
      </w:r>
      <w:proofErr w:type="spellEnd"/>
      <w:r>
        <w:t xml:space="preserve"> район, с. Калиновка, ул. Ленина, д. -, </w:t>
      </w:r>
      <w:r w:rsidRPr="00340A06">
        <w:t>рыночная стоимость</w:t>
      </w:r>
      <w:r>
        <w:t xml:space="preserve"> – </w:t>
      </w:r>
      <w:r w:rsidRPr="00340A06">
        <w:t>10 305 руб. 00 коп.</w:t>
      </w:r>
      <w:proofErr w:type="gramEnd"/>
      <w:r w:rsidRPr="00340A06">
        <w:t xml:space="preserve"> (Десять тысяч триста пять рублей 00 копеек) с учетом НДС 20 % – 1 717 руб. 50 коп</w:t>
      </w:r>
      <w:proofErr w:type="gramStart"/>
      <w:r w:rsidRPr="00340A06">
        <w:t>.</w:t>
      </w:r>
      <w:r>
        <w:t>;</w:t>
      </w:r>
      <w:proofErr w:type="gramEnd"/>
    </w:p>
    <w:p w:rsidR="00340A06" w:rsidRDefault="00340A06" w:rsidP="00340A06">
      <w:pPr>
        <w:keepNext/>
        <w:widowControl w:val="0"/>
        <w:ind w:firstLine="540"/>
        <w:jc w:val="both"/>
      </w:pPr>
      <w:r>
        <w:t xml:space="preserve">- Земельный участок, площадь 765,88 кв.м., кадастровый номер 46:26:060303:386, категория земель: земли населенных пунктов, разрешенное использование: под размещение общежития №1, по адресу: </w:t>
      </w:r>
      <w:proofErr w:type="gramStart"/>
      <w:r>
        <w:t xml:space="preserve">Курская область, </w:t>
      </w:r>
      <w:proofErr w:type="spellStart"/>
      <w:r>
        <w:t>Хомутовский</w:t>
      </w:r>
      <w:proofErr w:type="spellEnd"/>
      <w:r>
        <w:t xml:space="preserve"> район, с. Калиновка, ул. Ленина, д. 7 (1общежитие), </w:t>
      </w:r>
      <w:r w:rsidRPr="00340A06">
        <w:t>рыночная стоимость</w:t>
      </w:r>
      <w:r>
        <w:t xml:space="preserve"> – </w:t>
      </w:r>
      <w:r w:rsidRPr="00340A06">
        <w:t>162 259 руб. 00 коп.</w:t>
      </w:r>
      <w:proofErr w:type="gramEnd"/>
      <w:r w:rsidRPr="00340A06">
        <w:t xml:space="preserve"> (Сто шестьдесят две тысячи двести пятьдесят девять рублей 00 копеек) НДС не облагается. Земельные участки не признаются объектом налогообложения НДС в силу п.п. 6 п. 2 ст. 146 НК РФ</w:t>
      </w:r>
      <w:r>
        <w:t>.</w:t>
      </w:r>
    </w:p>
    <w:p w:rsidR="00340A06" w:rsidRDefault="00340A06" w:rsidP="00340A06">
      <w:pPr>
        <w:keepNext/>
        <w:widowControl w:val="0"/>
        <w:ind w:firstLine="540"/>
        <w:jc w:val="both"/>
      </w:pPr>
      <w:r>
        <w:t xml:space="preserve">Начальная цена лота № 1 – </w:t>
      </w:r>
      <w:r w:rsidRPr="00340A06">
        <w:t>172 564 руб. 00 коп. (Сто шестьдесят две тысячи пятьсот шестьдесят четыре рубля 00 копеек) с учетом НДС 20 % – 1 717 руб. 50 коп</w:t>
      </w:r>
      <w:r>
        <w:t xml:space="preserve">. </w:t>
      </w:r>
    </w:p>
    <w:p w:rsidR="00340A06" w:rsidRDefault="00340A06" w:rsidP="00340A06">
      <w:pPr>
        <w:keepNext/>
        <w:widowControl w:val="0"/>
        <w:ind w:firstLine="540"/>
        <w:jc w:val="both"/>
      </w:pPr>
      <w:r>
        <w:t>Лот №2.</w:t>
      </w:r>
    </w:p>
    <w:p w:rsidR="00026C26" w:rsidRPr="00756ECD" w:rsidRDefault="00340A06" w:rsidP="00340A06">
      <w:pPr>
        <w:keepNext/>
        <w:widowControl w:val="0"/>
        <w:ind w:firstLine="540"/>
        <w:jc w:val="both"/>
      </w:pPr>
      <w:r>
        <w:t xml:space="preserve">- Помещение, назначение: нежилое, площадью 626,9 кв.м., кадастровый номер: 46:26:060303:743, расположено в одноэтажном здании с кадастровым номером: 46:26:060301:274, по адресу: </w:t>
      </w:r>
      <w:proofErr w:type="gramStart"/>
      <w:r>
        <w:t xml:space="preserve">Курская область, </w:t>
      </w:r>
      <w:proofErr w:type="spellStart"/>
      <w:r>
        <w:t>Хомутовский</w:t>
      </w:r>
      <w:proofErr w:type="spellEnd"/>
      <w:r>
        <w:t xml:space="preserve"> район, с. Калиновка, ул. Ленина, д. 5, пом. 1, Начальная цена (</w:t>
      </w:r>
      <w:r w:rsidRPr="00340A06">
        <w:t>рыночная стоимость</w:t>
      </w:r>
      <w:r>
        <w:t xml:space="preserve">) лота № 2 – </w:t>
      </w:r>
      <w:r w:rsidR="00EF10F7" w:rsidRPr="00EF10F7">
        <w:t>183920 руб. 00 коп.</w:t>
      </w:r>
      <w:proofErr w:type="gramEnd"/>
      <w:r w:rsidR="00EF10F7" w:rsidRPr="00EF10F7">
        <w:t xml:space="preserve"> (Сто восемьдесят три тысячи девятьсот двадцать рублей 00 копеек) с учетом НДС 20 % – 30 653 руб. 33 коп.</w:t>
      </w:r>
      <w:r>
        <w:t xml:space="preserve"> </w:t>
      </w:r>
    </w:p>
    <w:p w:rsidR="003D3A03" w:rsidRDefault="00E46FBA" w:rsidP="00340A06">
      <w:pPr>
        <w:keepNext/>
        <w:widowControl w:val="0"/>
        <w:ind w:firstLine="540"/>
        <w:jc w:val="both"/>
      </w:pPr>
      <w:r w:rsidRPr="00521DB4">
        <w:t xml:space="preserve">2. </w:t>
      </w:r>
      <w:r w:rsidR="003D3A03">
        <w:t>Утвердить положение об аукционной комиссии (Приложение №2).</w:t>
      </w:r>
    </w:p>
    <w:p w:rsidR="003D3A03" w:rsidRDefault="003D3A03" w:rsidP="00340A06">
      <w:pPr>
        <w:keepNext/>
        <w:widowControl w:val="0"/>
        <w:ind w:firstLine="540"/>
        <w:jc w:val="both"/>
      </w:pPr>
      <w:r>
        <w:t>3. Наделить аукционную комиссию следующими полномочиями:</w:t>
      </w:r>
    </w:p>
    <w:p w:rsidR="00D77B50" w:rsidRDefault="00D77B50" w:rsidP="00340A06">
      <w:pPr>
        <w:keepNext/>
        <w:widowControl w:val="0"/>
        <w:ind w:firstLine="540"/>
        <w:jc w:val="both"/>
      </w:pPr>
      <w:r>
        <w:t>- рассмотрение заявок на участие в аукционе и отбор участников аукциона.</w:t>
      </w:r>
    </w:p>
    <w:p w:rsidR="003D3A03" w:rsidRDefault="00D77B50" w:rsidP="00340A06">
      <w:pPr>
        <w:keepNext/>
        <w:widowControl w:val="0"/>
        <w:ind w:firstLine="540"/>
        <w:jc w:val="both"/>
      </w:pPr>
      <w:r>
        <w:t xml:space="preserve">- формирование и размещение протокола рассмотрения заявок на участие в аукционе </w:t>
      </w:r>
      <w:r>
        <w:lastRenderedPageBreak/>
        <w:t>и протокола итогов аукциона.</w:t>
      </w:r>
    </w:p>
    <w:p w:rsidR="00D77B50" w:rsidRPr="00D77B50" w:rsidRDefault="003D3A03" w:rsidP="00340A06">
      <w:pPr>
        <w:keepNext/>
        <w:widowControl w:val="0"/>
        <w:ind w:firstLine="540"/>
        <w:jc w:val="both"/>
        <w:rPr>
          <w:szCs w:val="28"/>
        </w:rPr>
      </w:pPr>
      <w:r w:rsidRPr="00D77B50">
        <w:rPr>
          <w:sz w:val="22"/>
        </w:rPr>
        <w:t xml:space="preserve">4. </w:t>
      </w:r>
      <w:r w:rsidR="00D77B50" w:rsidRPr="00D77B50">
        <w:rPr>
          <w:szCs w:val="28"/>
        </w:rPr>
        <w:t xml:space="preserve">Утвердить и разместить в сети "Интернет" на официальном сайте РФ для размещения информации о проведении торгов </w:t>
      </w:r>
      <w:hyperlink r:id="rId5" w:history="1">
        <w:r w:rsidR="00D77B50" w:rsidRPr="00D77B50">
          <w:rPr>
            <w:rStyle w:val="a5"/>
            <w:szCs w:val="28"/>
          </w:rPr>
          <w:t>torgi.gov.ru</w:t>
        </w:r>
      </w:hyperlink>
      <w:r w:rsidR="00D77B50" w:rsidRPr="00D77B50">
        <w:rPr>
          <w:szCs w:val="28"/>
        </w:rPr>
        <w:t xml:space="preserve">, на официальном сайте </w:t>
      </w:r>
      <w:r w:rsidR="00EF10F7" w:rsidRPr="00EF10F7">
        <w:rPr>
          <w:szCs w:val="28"/>
        </w:rPr>
        <w:t xml:space="preserve">Администрации Калиновского сельсовета Хомутовского района </w:t>
      </w:r>
      <w:hyperlink r:id="rId6" w:history="1">
        <w:r w:rsidR="00EF10F7" w:rsidRPr="00D3531A">
          <w:rPr>
            <w:rStyle w:val="a5"/>
            <w:szCs w:val="28"/>
          </w:rPr>
          <w:t>https://калиновский46.рф/</w:t>
        </w:r>
      </w:hyperlink>
      <w:r w:rsidR="00EF10F7">
        <w:rPr>
          <w:szCs w:val="28"/>
        </w:rPr>
        <w:t xml:space="preserve"> </w:t>
      </w:r>
      <w:r w:rsidR="00D77B50" w:rsidRPr="00D77B50">
        <w:rPr>
          <w:szCs w:val="28"/>
        </w:rPr>
        <w:t xml:space="preserve">и на Федеральной электронной площадке РТС-тендер </w:t>
      </w:r>
      <w:hyperlink r:id="rId7" w:history="1">
        <w:r w:rsidR="00D77B50" w:rsidRPr="00D77B50">
          <w:rPr>
            <w:rStyle w:val="a5"/>
            <w:szCs w:val="28"/>
          </w:rPr>
          <w:t>www.rts-tender.ru</w:t>
        </w:r>
      </w:hyperlink>
      <w:r w:rsidR="00D77B50" w:rsidRPr="00D77B50">
        <w:rPr>
          <w:szCs w:val="28"/>
        </w:rPr>
        <w:t>, аукционную документацию, по продаже Имущества согласно приложению 3.</w:t>
      </w:r>
    </w:p>
    <w:p w:rsidR="003D3A03" w:rsidRPr="00D77B50" w:rsidRDefault="00D77B50" w:rsidP="00340A06">
      <w:pPr>
        <w:keepNext/>
        <w:widowControl w:val="0"/>
        <w:ind w:firstLine="540"/>
        <w:jc w:val="both"/>
        <w:rPr>
          <w:sz w:val="22"/>
        </w:rPr>
      </w:pPr>
      <w:r w:rsidRPr="00D77B50">
        <w:rPr>
          <w:szCs w:val="28"/>
        </w:rPr>
        <w:t>В составе аукционной документации утверждается так же</w:t>
      </w:r>
      <w:r>
        <w:rPr>
          <w:szCs w:val="28"/>
        </w:rPr>
        <w:t xml:space="preserve"> форма заявки на участие в электронном аукционе,</w:t>
      </w:r>
      <w:r w:rsidRPr="00D77B50">
        <w:rPr>
          <w:szCs w:val="28"/>
        </w:rPr>
        <w:t xml:space="preserve"> проект договора купли - продажи и акта приёма-передачи имущества</w:t>
      </w:r>
    </w:p>
    <w:p w:rsidR="003D3A03" w:rsidRDefault="003D3A03" w:rsidP="00340A06">
      <w:pPr>
        <w:keepNext/>
        <w:widowControl w:val="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46FBA" w:rsidRPr="00521DB4" w:rsidRDefault="003D3A03" w:rsidP="00340A06">
      <w:pPr>
        <w:keepNext/>
        <w:widowControl w:val="0"/>
        <w:ind w:firstLine="540"/>
        <w:jc w:val="both"/>
      </w:pPr>
      <w:r>
        <w:t>6. Постановление вступа</w:t>
      </w:r>
      <w:r w:rsidR="006D3CB4">
        <w:t>ет в силу со дня его подписания</w:t>
      </w:r>
      <w:r w:rsidR="00E46FBA" w:rsidRPr="00521DB4">
        <w:t>.</w:t>
      </w:r>
    </w:p>
    <w:p w:rsidR="00E46FBA" w:rsidRPr="00521DB4" w:rsidRDefault="00E46FBA" w:rsidP="00340A06">
      <w:pPr>
        <w:keepNext/>
        <w:widowControl w:val="0"/>
        <w:ind w:firstLine="540"/>
        <w:jc w:val="both"/>
      </w:pPr>
    </w:p>
    <w:p w:rsidR="00643456" w:rsidRDefault="00643456" w:rsidP="00340A06">
      <w:pPr>
        <w:keepNext/>
        <w:widowControl w:val="0"/>
        <w:jc w:val="both"/>
      </w:pPr>
    </w:p>
    <w:p w:rsidR="00EF10F7" w:rsidRPr="00521DB4" w:rsidRDefault="00EF10F7" w:rsidP="00340A06">
      <w:pPr>
        <w:keepNext/>
        <w:widowControl w:val="0"/>
        <w:jc w:val="both"/>
      </w:pPr>
    </w:p>
    <w:p w:rsidR="00EF10F7" w:rsidRDefault="00EF10F7" w:rsidP="00EF10F7">
      <w:pPr>
        <w:keepNext/>
        <w:widowControl w:val="0"/>
        <w:jc w:val="both"/>
      </w:pPr>
      <w:r>
        <w:t xml:space="preserve">Глава Калиновского сельсовета </w:t>
      </w:r>
    </w:p>
    <w:p w:rsidR="00EF10F7" w:rsidRDefault="00EF10F7" w:rsidP="00EF10F7">
      <w:pPr>
        <w:keepNext/>
        <w:widowControl w:val="0"/>
        <w:jc w:val="both"/>
      </w:pPr>
      <w:r w:rsidRPr="00C20D46">
        <w:t>Хомутовского района                                                                                               Ю.А. Сысоев</w:t>
      </w:r>
      <w:r w:rsidRPr="00521DB4">
        <w:t xml:space="preserve"> </w:t>
      </w:r>
      <w:r w:rsidR="00E46FBA" w:rsidRPr="00521DB4">
        <w:br w:type="page"/>
      </w:r>
    </w:p>
    <w:p w:rsidR="00BB44E2" w:rsidRPr="00521DB4" w:rsidRDefault="00DA032D" w:rsidP="00EF10F7">
      <w:pPr>
        <w:keepNext/>
        <w:widowControl w:val="0"/>
        <w:ind w:left="6521"/>
        <w:jc w:val="both"/>
      </w:pPr>
      <w:r>
        <w:t>п</w:t>
      </w:r>
      <w:r w:rsidR="00BB44E2" w:rsidRPr="00521DB4">
        <w:t>риложение №1</w:t>
      </w:r>
    </w:p>
    <w:p w:rsidR="00BB44E2" w:rsidRPr="00521DB4" w:rsidRDefault="00BB44E2" w:rsidP="00EF10F7">
      <w:pPr>
        <w:keepNext/>
        <w:widowControl w:val="0"/>
        <w:ind w:left="6521"/>
        <w:jc w:val="both"/>
      </w:pPr>
      <w:r w:rsidRPr="00521DB4">
        <w:t xml:space="preserve">к постановлению Главы </w:t>
      </w:r>
    </w:p>
    <w:p w:rsidR="006B0DD7" w:rsidRDefault="00EF10F7" w:rsidP="00EF10F7">
      <w:pPr>
        <w:keepNext/>
        <w:widowControl w:val="0"/>
        <w:ind w:left="6521"/>
        <w:jc w:val="both"/>
      </w:pPr>
      <w:r w:rsidRPr="00EF10F7">
        <w:t>Калиновского сельсовета</w:t>
      </w:r>
      <w:r w:rsidR="006B0DD7" w:rsidRPr="006B0DD7">
        <w:t xml:space="preserve"> </w:t>
      </w:r>
    </w:p>
    <w:p w:rsidR="00446076" w:rsidRPr="00521DB4" w:rsidRDefault="00BB44E2" w:rsidP="00EF10F7">
      <w:pPr>
        <w:keepNext/>
        <w:widowControl w:val="0"/>
        <w:ind w:left="6521"/>
        <w:jc w:val="both"/>
      </w:pPr>
      <w:r w:rsidRPr="00C20D46">
        <w:t xml:space="preserve">от </w:t>
      </w:r>
      <w:r w:rsidR="00C20D46" w:rsidRPr="00C20D46">
        <w:t>22.</w:t>
      </w:r>
      <w:r w:rsidR="00EF10F7" w:rsidRPr="00C20D46">
        <w:t>10</w:t>
      </w:r>
      <w:r w:rsidR="00DA032D" w:rsidRPr="00C20D46">
        <w:t xml:space="preserve">.2021 года </w:t>
      </w:r>
      <w:r w:rsidR="00C20D46" w:rsidRPr="00C20D46">
        <w:t>№</w:t>
      </w:r>
      <w:r w:rsidR="00C20D46">
        <w:t xml:space="preserve"> 44-па</w:t>
      </w:r>
    </w:p>
    <w:p w:rsidR="003A135D" w:rsidRPr="00521DB4" w:rsidRDefault="003A135D" w:rsidP="00340A06">
      <w:pPr>
        <w:keepNext/>
        <w:widowControl w:val="0"/>
        <w:jc w:val="center"/>
        <w:rPr>
          <w:b/>
        </w:rPr>
      </w:pPr>
    </w:p>
    <w:p w:rsidR="00C318EF" w:rsidRPr="00521DB4" w:rsidRDefault="00C318EF" w:rsidP="00340A06">
      <w:pPr>
        <w:keepNext/>
        <w:widowControl w:val="0"/>
        <w:rPr>
          <w:b/>
        </w:rPr>
      </w:pPr>
    </w:p>
    <w:p w:rsidR="00E47B14" w:rsidRPr="00E47B14" w:rsidRDefault="00E47B14" w:rsidP="00340A06">
      <w:pPr>
        <w:keepNext/>
        <w:widowControl w:val="0"/>
        <w:jc w:val="center"/>
        <w:rPr>
          <w:b/>
        </w:rPr>
      </w:pPr>
      <w:r w:rsidRPr="00E47B14">
        <w:rPr>
          <w:b/>
        </w:rPr>
        <w:t>Состав аукционной комиссии</w:t>
      </w:r>
    </w:p>
    <w:p w:rsidR="006B0DD7" w:rsidRDefault="00E47B14" w:rsidP="00340A06">
      <w:pPr>
        <w:keepNext/>
        <w:widowControl w:val="0"/>
        <w:jc w:val="center"/>
        <w:rPr>
          <w:b/>
        </w:rPr>
      </w:pPr>
      <w:r w:rsidRPr="00E47B14">
        <w:rPr>
          <w:b/>
        </w:rPr>
        <w:t>для выполнения функций, связанных с организацией и проведением</w:t>
      </w:r>
      <w:r w:rsidR="006B0DD7">
        <w:rPr>
          <w:b/>
        </w:rPr>
        <w:t xml:space="preserve"> </w:t>
      </w:r>
    </w:p>
    <w:p w:rsidR="00446076" w:rsidRDefault="00E47B14" w:rsidP="00340A06">
      <w:pPr>
        <w:keepNext/>
        <w:widowControl w:val="0"/>
        <w:jc w:val="center"/>
        <w:rPr>
          <w:b/>
        </w:rPr>
      </w:pPr>
      <w:r w:rsidRPr="00E47B14">
        <w:rPr>
          <w:b/>
        </w:rPr>
        <w:t>аукциона</w:t>
      </w:r>
      <w:r w:rsidR="002F4661">
        <w:rPr>
          <w:b/>
        </w:rPr>
        <w:t xml:space="preserve"> в электронной форме</w:t>
      </w:r>
      <w:r w:rsidRPr="00E47B14">
        <w:rPr>
          <w:b/>
        </w:rPr>
        <w:t xml:space="preserve"> по </w:t>
      </w:r>
      <w:r w:rsidR="006B0DD7">
        <w:rPr>
          <w:b/>
        </w:rPr>
        <w:t>приватизации</w:t>
      </w:r>
      <w:r w:rsidRPr="00E47B14">
        <w:rPr>
          <w:b/>
        </w:rPr>
        <w:t xml:space="preserve"> недвижимого имущества</w:t>
      </w:r>
    </w:p>
    <w:p w:rsidR="00E47B14" w:rsidRPr="00521DB4" w:rsidRDefault="00E47B14" w:rsidP="00340A06">
      <w:pPr>
        <w:keepNext/>
        <w:widowControl w:val="0"/>
        <w:jc w:val="center"/>
        <w:rPr>
          <w:b/>
        </w:rPr>
      </w:pPr>
    </w:p>
    <w:p w:rsidR="00F50B81" w:rsidRPr="00DA032D" w:rsidRDefault="00446076" w:rsidP="00340A06">
      <w:pPr>
        <w:keepNext/>
        <w:widowControl w:val="0"/>
        <w:jc w:val="both"/>
        <w:rPr>
          <w:b/>
        </w:rPr>
      </w:pPr>
      <w:r w:rsidRPr="00DA032D">
        <w:rPr>
          <w:b/>
        </w:rPr>
        <w:t>Председатель комиссии</w:t>
      </w:r>
      <w:r w:rsidR="00F50B81" w:rsidRPr="00DA032D">
        <w:rPr>
          <w:b/>
        </w:rPr>
        <w:t>:</w:t>
      </w:r>
    </w:p>
    <w:p w:rsidR="00F23486" w:rsidRPr="00DA032D" w:rsidRDefault="00C20D46" w:rsidP="00340A06">
      <w:pPr>
        <w:keepNext/>
        <w:widowControl w:val="0"/>
        <w:jc w:val="both"/>
      </w:pPr>
      <w:r>
        <w:rPr>
          <w:lang w:eastAsia="ar-SA"/>
        </w:rPr>
        <w:t xml:space="preserve">Сысоев Юрий Алексеевич - Глава Калиновского сельсовета Хомутовского района Курской области </w:t>
      </w:r>
    </w:p>
    <w:p w:rsidR="00F23486" w:rsidRPr="00DA032D" w:rsidRDefault="00F23486" w:rsidP="00340A06">
      <w:pPr>
        <w:keepNext/>
        <w:widowControl w:val="0"/>
        <w:jc w:val="both"/>
      </w:pPr>
    </w:p>
    <w:p w:rsidR="00F23486" w:rsidRPr="00DA032D" w:rsidRDefault="00F23486" w:rsidP="00340A06">
      <w:pPr>
        <w:keepNext/>
        <w:widowControl w:val="0"/>
        <w:jc w:val="both"/>
        <w:rPr>
          <w:b/>
        </w:rPr>
      </w:pPr>
      <w:r w:rsidRPr="00DA032D">
        <w:rPr>
          <w:b/>
        </w:rPr>
        <w:t>Члены комиссии:</w:t>
      </w:r>
    </w:p>
    <w:p w:rsidR="00F23486" w:rsidRPr="00521DB4" w:rsidRDefault="00C20D46" w:rsidP="00340A06">
      <w:pPr>
        <w:keepNext/>
        <w:widowControl w:val="0"/>
        <w:jc w:val="both"/>
      </w:pPr>
      <w:proofErr w:type="spellStart"/>
      <w:r>
        <w:rPr>
          <w:lang w:eastAsia="ar-SA"/>
        </w:rPr>
        <w:t>Копцева</w:t>
      </w:r>
      <w:proofErr w:type="spellEnd"/>
      <w:r>
        <w:rPr>
          <w:lang w:eastAsia="ar-SA"/>
        </w:rPr>
        <w:t xml:space="preserve"> Екатерина Олеговна – Заместитель Главы Администрации Калиновского сельсовета Хомутовского района </w:t>
      </w:r>
    </w:p>
    <w:p w:rsidR="00F23486" w:rsidRDefault="00F23486" w:rsidP="00340A06">
      <w:pPr>
        <w:keepNext/>
        <w:widowControl w:val="0"/>
        <w:jc w:val="both"/>
      </w:pPr>
    </w:p>
    <w:p w:rsidR="006B0DD7" w:rsidRDefault="006B0DD7" w:rsidP="00340A06">
      <w:pPr>
        <w:keepNext/>
        <w:widowControl w:val="0"/>
        <w:jc w:val="both"/>
      </w:pPr>
      <w:r>
        <w:t>- Дерило Григорий Сергеевич – директор ООО СО «Тендер-Инфо» (по согласованию);</w:t>
      </w:r>
    </w:p>
    <w:p w:rsidR="006B0DD7" w:rsidRDefault="006B0DD7" w:rsidP="00340A06">
      <w:pPr>
        <w:keepNext/>
        <w:widowControl w:val="0"/>
        <w:jc w:val="both"/>
      </w:pPr>
    </w:p>
    <w:p w:rsidR="006B0DD7" w:rsidRDefault="006B0DD7" w:rsidP="00340A06">
      <w:pPr>
        <w:keepNext/>
        <w:widowControl w:val="0"/>
        <w:jc w:val="both"/>
      </w:pPr>
      <w:r>
        <w:t>- Бондарев Павел Владимирович – юрисконсульт ООО СО «Тендер-Инфо» (по согласованию);</w:t>
      </w:r>
    </w:p>
    <w:p w:rsidR="006B0DD7" w:rsidRPr="00521DB4" w:rsidRDefault="006B0DD7" w:rsidP="00340A06">
      <w:pPr>
        <w:keepNext/>
        <w:widowControl w:val="0"/>
        <w:jc w:val="both"/>
      </w:pPr>
    </w:p>
    <w:p w:rsidR="00F23486" w:rsidRPr="00521DB4" w:rsidRDefault="00F23486" w:rsidP="00340A06">
      <w:pPr>
        <w:keepNext/>
        <w:widowControl w:val="0"/>
        <w:jc w:val="both"/>
      </w:pPr>
      <w:r w:rsidRPr="00521DB4">
        <w:t xml:space="preserve">- </w:t>
      </w:r>
      <w:r w:rsidR="00BB44E2" w:rsidRPr="00521DB4">
        <w:rPr>
          <w:color w:val="000000"/>
        </w:rPr>
        <w:t xml:space="preserve">Белозеров Олег Игоревич – </w:t>
      </w:r>
      <w:r w:rsidR="006B0DD7" w:rsidRPr="004D0C9E">
        <w:t xml:space="preserve">ведущий специалист ООО СО «Тендер-Инфо» </w:t>
      </w:r>
      <w:r w:rsidR="00BB44E2" w:rsidRPr="00521DB4">
        <w:rPr>
          <w:color w:val="000000"/>
        </w:rPr>
        <w:t>(по согласованию)</w:t>
      </w:r>
      <w:r w:rsidR="006B0DD7">
        <w:t>.</w:t>
      </w:r>
    </w:p>
    <w:p w:rsidR="00F23486" w:rsidRPr="00521DB4" w:rsidRDefault="00F23486" w:rsidP="00340A06">
      <w:pPr>
        <w:keepNext/>
        <w:widowControl w:val="0"/>
        <w:jc w:val="both"/>
      </w:pPr>
    </w:p>
    <w:p w:rsidR="00403C35" w:rsidRPr="00521DB4" w:rsidRDefault="00403C35" w:rsidP="00340A06">
      <w:pPr>
        <w:keepNext/>
        <w:widowControl w:val="0"/>
        <w:ind w:left="5580"/>
        <w:jc w:val="both"/>
      </w:pPr>
    </w:p>
    <w:p w:rsidR="009C25BC" w:rsidRPr="00521DB4" w:rsidRDefault="00446076" w:rsidP="00EF10F7">
      <w:pPr>
        <w:keepNext/>
        <w:widowControl w:val="0"/>
        <w:ind w:left="6521"/>
        <w:jc w:val="both"/>
      </w:pPr>
      <w:r w:rsidRPr="00521DB4">
        <w:br w:type="page"/>
      </w:r>
      <w:r w:rsidR="009C25BC" w:rsidRPr="00521DB4">
        <w:lastRenderedPageBreak/>
        <w:t>Приложение №</w:t>
      </w:r>
      <w:r w:rsidR="00220D4B">
        <w:t>2</w:t>
      </w:r>
    </w:p>
    <w:p w:rsidR="002F4661" w:rsidRPr="00521DB4" w:rsidRDefault="002F4661" w:rsidP="00EF10F7">
      <w:pPr>
        <w:keepNext/>
        <w:widowControl w:val="0"/>
        <w:ind w:left="6521"/>
        <w:jc w:val="both"/>
      </w:pPr>
      <w:r w:rsidRPr="00521DB4">
        <w:t xml:space="preserve">к постановлению Главы </w:t>
      </w:r>
    </w:p>
    <w:p w:rsidR="00EF10F7" w:rsidRDefault="00EF10F7" w:rsidP="00EF10F7">
      <w:pPr>
        <w:keepNext/>
        <w:widowControl w:val="0"/>
        <w:ind w:left="6521"/>
        <w:jc w:val="both"/>
      </w:pPr>
      <w:r w:rsidRPr="00EF10F7">
        <w:t>Калиновского сельсовета</w:t>
      </w:r>
      <w:r w:rsidRPr="006B0DD7">
        <w:t xml:space="preserve"> </w:t>
      </w:r>
    </w:p>
    <w:p w:rsidR="00C20D46" w:rsidRPr="00521DB4" w:rsidRDefault="00C20D46" w:rsidP="00C20D46">
      <w:pPr>
        <w:keepNext/>
        <w:widowControl w:val="0"/>
        <w:ind w:left="6521"/>
        <w:jc w:val="both"/>
      </w:pPr>
      <w:r w:rsidRPr="00C20D46">
        <w:t>от 22.10.2021 года №</w:t>
      </w:r>
      <w:r>
        <w:t xml:space="preserve"> 44-па</w:t>
      </w:r>
    </w:p>
    <w:p w:rsidR="009C25BC" w:rsidRPr="00521DB4" w:rsidRDefault="009C25BC" w:rsidP="00340A06">
      <w:pPr>
        <w:keepNext/>
        <w:widowControl w:val="0"/>
        <w:ind w:left="5580"/>
        <w:jc w:val="both"/>
      </w:pPr>
    </w:p>
    <w:p w:rsidR="003A135D" w:rsidRPr="00521DB4" w:rsidRDefault="003A135D" w:rsidP="00340A06">
      <w:pPr>
        <w:keepNext/>
        <w:widowControl w:val="0"/>
        <w:ind w:left="5580"/>
        <w:jc w:val="both"/>
        <w:rPr>
          <w:b/>
        </w:rPr>
      </w:pPr>
    </w:p>
    <w:p w:rsidR="003A135D" w:rsidRPr="00521DB4" w:rsidRDefault="003A135D" w:rsidP="00340A06">
      <w:pPr>
        <w:keepNext/>
        <w:widowControl w:val="0"/>
        <w:jc w:val="center"/>
        <w:rPr>
          <w:b/>
        </w:rPr>
      </w:pPr>
    </w:p>
    <w:p w:rsidR="003A135D" w:rsidRPr="00521DB4" w:rsidRDefault="003A135D" w:rsidP="00340A06">
      <w:pPr>
        <w:keepNext/>
        <w:widowControl w:val="0"/>
        <w:jc w:val="center"/>
        <w:rPr>
          <w:b/>
        </w:rPr>
      </w:pPr>
      <w:r w:rsidRPr="00521DB4">
        <w:rPr>
          <w:b/>
        </w:rPr>
        <w:t>ПОЛОЖЕНИЕ</w:t>
      </w:r>
    </w:p>
    <w:p w:rsidR="00D757D2" w:rsidRDefault="000D088D" w:rsidP="00340A06">
      <w:pPr>
        <w:keepNext/>
        <w:widowControl w:val="0"/>
        <w:jc w:val="center"/>
        <w:rPr>
          <w:b/>
        </w:rPr>
      </w:pPr>
      <w:r w:rsidRPr="00521DB4">
        <w:rPr>
          <w:b/>
        </w:rPr>
        <w:t xml:space="preserve">О </w:t>
      </w:r>
      <w:r w:rsidR="003A135D" w:rsidRPr="00521DB4">
        <w:rPr>
          <w:b/>
        </w:rPr>
        <w:t>КОМИССИИ</w:t>
      </w:r>
      <w:r w:rsidRPr="00521DB4">
        <w:rPr>
          <w:b/>
        </w:rPr>
        <w:t xml:space="preserve"> ПО </w:t>
      </w:r>
      <w:r w:rsidR="00A65468" w:rsidRPr="00521DB4">
        <w:rPr>
          <w:b/>
        </w:rPr>
        <w:t xml:space="preserve">ОРГАНИЗАЦИИ ПРОВЕДЕНИЯ ПРОДАЖИ </w:t>
      </w:r>
    </w:p>
    <w:p w:rsidR="003A135D" w:rsidRPr="00521DB4" w:rsidRDefault="000E652B" w:rsidP="00340A06">
      <w:pPr>
        <w:keepNext/>
        <w:widowControl w:val="0"/>
        <w:jc w:val="center"/>
        <w:rPr>
          <w:b/>
        </w:rPr>
      </w:pPr>
      <w:r w:rsidRPr="00521DB4">
        <w:rPr>
          <w:b/>
        </w:rPr>
        <w:t xml:space="preserve">НЕДВИЖИМОГО ИМУЩЕСТВА </w:t>
      </w:r>
    </w:p>
    <w:p w:rsidR="003A135D" w:rsidRPr="00521DB4" w:rsidRDefault="003A135D" w:rsidP="00340A06">
      <w:pPr>
        <w:keepNext/>
        <w:widowControl w:val="0"/>
        <w:ind w:firstLine="567"/>
        <w:jc w:val="both"/>
      </w:pPr>
    </w:p>
    <w:p w:rsidR="003A135D" w:rsidRPr="00521DB4" w:rsidRDefault="003A135D" w:rsidP="00340A06">
      <w:pPr>
        <w:keepNext/>
        <w:widowControl w:val="0"/>
        <w:ind w:firstLine="567"/>
        <w:jc w:val="both"/>
      </w:pPr>
    </w:p>
    <w:p w:rsidR="003A135D" w:rsidRPr="00521DB4" w:rsidRDefault="003A135D" w:rsidP="00340A06">
      <w:pPr>
        <w:keepNext/>
        <w:widowControl w:val="0"/>
        <w:ind w:firstLine="709"/>
        <w:jc w:val="both"/>
      </w:pPr>
      <w:r w:rsidRPr="00521DB4">
        <w:t xml:space="preserve">1. Настоящее Положение устанавливает порядок работы комиссии по </w:t>
      </w:r>
      <w:r w:rsidR="00B47FE2" w:rsidRPr="00B47FE2">
        <w:t xml:space="preserve">приватизации принадлежащего на праве собственности муниципальному образованию </w:t>
      </w:r>
      <w:r w:rsidR="00EF10F7" w:rsidRPr="00EF10F7">
        <w:t>«Калиновский сельсовет» Хомутовского</w:t>
      </w:r>
      <w:r w:rsidR="002F4661" w:rsidRPr="002F4661">
        <w:t xml:space="preserve"> района </w:t>
      </w:r>
      <w:r w:rsidR="00B47FE2" w:rsidRPr="00B47FE2">
        <w:t>Курской области имущества</w:t>
      </w:r>
      <w:r w:rsidR="00B47FE2">
        <w:t xml:space="preserve">, </w:t>
      </w:r>
      <w:r w:rsidR="00B47FE2" w:rsidRPr="000205CC">
        <w:t xml:space="preserve">путём проведения </w:t>
      </w:r>
      <w:r w:rsidR="002F4661" w:rsidRPr="000205CC">
        <w:t>аукциона</w:t>
      </w:r>
      <w:r w:rsidR="002F4661">
        <w:t xml:space="preserve"> в электронной форме</w:t>
      </w:r>
      <w:r w:rsidR="002F4661" w:rsidRPr="000205CC">
        <w:t>,</w:t>
      </w:r>
      <w:r w:rsidR="00B47FE2" w:rsidRPr="000205CC">
        <w:t xml:space="preserve"> </w:t>
      </w:r>
      <w:r w:rsidR="00B47FE2" w:rsidRPr="00B47FE2">
        <w:t xml:space="preserve">открытого </w:t>
      </w:r>
      <w:r w:rsidR="00B47FE2" w:rsidRPr="000205CC">
        <w:t>по составу участников и по форме подачи предложений о цене имущества</w:t>
      </w:r>
      <w:r w:rsidRPr="00521DB4">
        <w:t>.</w:t>
      </w:r>
    </w:p>
    <w:p w:rsidR="00052E4E" w:rsidRPr="000205CC" w:rsidRDefault="00052E4E" w:rsidP="00EF10F7">
      <w:pPr>
        <w:keepNext/>
        <w:widowControl w:val="0"/>
        <w:ind w:firstLine="567"/>
        <w:jc w:val="both"/>
      </w:pPr>
      <w:r w:rsidRPr="000205CC">
        <w:t>2. Создание аукционной комиссии, определение е</w:t>
      </w:r>
      <w:r>
        <w:t>ё</w:t>
      </w:r>
      <w:r w:rsidRPr="000205CC">
        <w:t xml:space="preserve"> состава и порядка работы, назначение председателя комиссии осуществляется Главой </w:t>
      </w:r>
      <w:r w:rsidR="00EF10F7">
        <w:t>Калиновского сельсовета Хомутовского района</w:t>
      </w:r>
      <w:r w:rsidRPr="000205CC">
        <w:t>.</w:t>
      </w:r>
    </w:p>
    <w:p w:rsidR="00052E4E" w:rsidRPr="000205CC" w:rsidRDefault="00052E4E" w:rsidP="00340A06">
      <w:pPr>
        <w:keepNext/>
        <w:widowControl w:val="0"/>
        <w:ind w:firstLine="567"/>
        <w:jc w:val="both"/>
      </w:pPr>
      <w:r w:rsidRPr="000205CC">
        <w:t xml:space="preserve">3. </w:t>
      </w:r>
      <w:r w:rsidR="009C25BC">
        <w:t xml:space="preserve"> </w:t>
      </w:r>
      <w:r w:rsidRPr="000205CC">
        <w:t>Число членов комиссии должно быть не менее чем пять человек.</w:t>
      </w:r>
    </w:p>
    <w:p w:rsidR="00052E4E" w:rsidRPr="000205CC" w:rsidRDefault="00052E4E" w:rsidP="00340A06">
      <w:pPr>
        <w:keepNext/>
        <w:widowControl w:val="0"/>
        <w:ind w:firstLine="567"/>
        <w:jc w:val="both"/>
      </w:pPr>
      <w:r w:rsidRPr="000205CC">
        <w:t xml:space="preserve">4. </w:t>
      </w:r>
      <w:proofErr w:type="gramStart"/>
      <w:r w:rsidRPr="000205CC">
        <w:t>Членами комиссии не могут быть физические лица, лично заинтересованные в результатах аукциона (в том числе физические лица, подавшие заявки на участие в аукционе либо состоящие в штате организаций, подавших указанные заявки), либо физические лица, на которых способны оказывать влияние участники аукциона (в том числе физические лица, являющиеся участниками этих организаций, членами их органов управления).</w:t>
      </w:r>
      <w:proofErr w:type="gramEnd"/>
      <w:r w:rsidRPr="000205CC">
        <w:t xml:space="preserve"> В случае выявления в составе комиссии указанных лиц, Глава </w:t>
      </w:r>
      <w:r w:rsidR="00EF10F7" w:rsidRPr="00EF10F7">
        <w:t>Калиновского сельсовета Хомутовского</w:t>
      </w:r>
      <w:r w:rsidR="002F4661">
        <w:t xml:space="preserve"> района</w:t>
      </w:r>
      <w:r w:rsidR="007C138F" w:rsidRPr="007C138F">
        <w:t xml:space="preserve"> </w:t>
      </w:r>
      <w:r w:rsidRPr="000205CC">
        <w:t xml:space="preserve">Курской области </w:t>
      </w:r>
      <w:proofErr w:type="gramStart"/>
      <w:r w:rsidRPr="000205CC">
        <w:t>обязан</w:t>
      </w:r>
      <w:proofErr w:type="gramEnd"/>
      <w:r w:rsidRPr="000205CC">
        <w:t xml:space="preserve"> незамедлительно заменить их иными физическими лицами, которые лично не заинтересованы в результатах аукциона и на которых не способны оказывать влияние участники аукциона.</w:t>
      </w:r>
    </w:p>
    <w:p w:rsidR="00052E4E" w:rsidRPr="000205CC" w:rsidRDefault="00052E4E" w:rsidP="00340A06">
      <w:pPr>
        <w:keepNext/>
        <w:widowControl w:val="0"/>
        <w:ind w:firstLine="567"/>
        <w:jc w:val="both"/>
      </w:pPr>
      <w:r w:rsidRPr="000205CC">
        <w:t xml:space="preserve">5. Замена члена комиссии допускается только по решению Главы </w:t>
      </w:r>
      <w:r w:rsidR="00EF10F7" w:rsidRPr="00EF10F7">
        <w:t>Калиновского сельсовета Хомутовского</w:t>
      </w:r>
      <w:r w:rsidR="002F4661">
        <w:t xml:space="preserve"> района</w:t>
      </w:r>
      <w:r w:rsidR="007C138F" w:rsidRPr="007C138F">
        <w:t xml:space="preserve"> </w:t>
      </w:r>
      <w:r w:rsidRPr="000205CC">
        <w:t>Курской области.</w:t>
      </w:r>
    </w:p>
    <w:p w:rsidR="00052E4E" w:rsidRPr="000205CC" w:rsidRDefault="00052E4E" w:rsidP="00340A06">
      <w:pPr>
        <w:keepNext/>
        <w:widowControl w:val="0"/>
        <w:ind w:firstLine="567"/>
        <w:jc w:val="both"/>
      </w:pPr>
      <w:r w:rsidRPr="000205CC">
        <w:t>6. Аукционной комиссией осуществляются рассмотрение заявок на участие в аукционе и принятие решения о признании претендентов участниками аукциона или об отказе в допуске к участию в аукционе, ведение протокола рассмотрения заявок на участие в аукционе, определение победителя аукциона, ведение протокола аукциона.</w:t>
      </w:r>
    </w:p>
    <w:p w:rsidR="00052E4E" w:rsidRDefault="00052E4E" w:rsidP="00340A06">
      <w:pPr>
        <w:keepNext/>
        <w:widowControl w:val="0"/>
        <w:ind w:firstLine="567"/>
        <w:jc w:val="both"/>
      </w:pPr>
      <w:r w:rsidRPr="000205CC">
        <w:t>7. Аукционная комиссия правомочна осуществлять функции, предусмотренные пунктом 6 настоящего Положения, если на заседании комиссии присутствует не менее чем пятьдесят процентов общего числа е</w:t>
      </w:r>
      <w:r>
        <w:t>ё</w:t>
      </w:r>
      <w:r w:rsidRPr="000205CC">
        <w:t xml:space="preserve"> членов. Члены комиссии должны быть своевременно уведомлены о месте, дате и времени проведения заседания комиссии. Принятие решения членами комиссии путём проведения заочного голосования, а также делегирование ими своих полномочий иным лицам не допускается.</w:t>
      </w:r>
    </w:p>
    <w:p w:rsidR="00D757D2" w:rsidRPr="00426260" w:rsidRDefault="00D757D2" w:rsidP="00340A06">
      <w:pPr>
        <w:keepNext/>
        <w:widowControl w:val="0"/>
        <w:ind w:firstLine="567"/>
        <w:jc w:val="both"/>
      </w:pPr>
      <w:r w:rsidRPr="00D757D2">
        <w:t>8. В случае</w:t>
      </w:r>
      <w:proofErr w:type="gramStart"/>
      <w:r w:rsidRPr="00D757D2">
        <w:t>,</w:t>
      </w:r>
      <w:proofErr w:type="gramEnd"/>
      <w:r w:rsidRPr="00D757D2">
        <w:t xml:space="preserve"> если число членов комиссии чётное, то председатель комиссии имеет право решающего голоса.</w:t>
      </w:r>
    </w:p>
    <w:p w:rsidR="00446076" w:rsidRPr="00521DB4" w:rsidRDefault="00446076" w:rsidP="00340A06">
      <w:pPr>
        <w:keepNext/>
        <w:widowControl w:val="0"/>
        <w:jc w:val="both"/>
        <w:rPr>
          <w:b/>
        </w:rPr>
      </w:pPr>
    </w:p>
    <w:sectPr w:rsidR="00446076" w:rsidRPr="00521DB4" w:rsidSect="006B0DD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154C0"/>
    <w:rsid w:val="000005FD"/>
    <w:rsid w:val="00001C65"/>
    <w:rsid w:val="00011FFF"/>
    <w:rsid w:val="00017A53"/>
    <w:rsid w:val="000205CC"/>
    <w:rsid w:val="00026C26"/>
    <w:rsid w:val="0004062E"/>
    <w:rsid w:val="00050058"/>
    <w:rsid w:val="00052E4E"/>
    <w:rsid w:val="000672DB"/>
    <w:rsid w:val="0009524E"/>
    <w:rsid w:val="000B0004"/>
    <w:rsid w:val="000D088D"/>
    <w:rsid w:val="000E4B7B"/>
    <w:rsid w:val="000E4D8E"/>
    <w:rsid w:val="000E652B"/>
    <w:rsid w:val="000F390E"/>
    <w:rsid w:val="00151ED0"/>
    <w:rsid w:val="001524D0"/>
    <w:rsid w:val="001657B0"/>
    <w:rsid w:val="00173955"/>
    <w:rsid w:val="001A5F66"/>
    <w:rsid w:val="001B298D"/>
    <w:rsid w:val="001C126D"/>
    <w:rsid w:val="001D7F6A"/>
    <w:rsid w:val="001E45AD"/>
    <w:rsid w:val="002130B5"/>
    <w:rsid w:val="00220D4B"/>
    <w:rsid w:val="00227786"/>
    <w:rsid w:val="00261985"/>
    <w:rsid w:val="0029334D"/>
    <w:rsid w:val="002A71FE"/>
    <w:rsid w:val="002C6045"/>
    <w:rsid w:val="002C6555"/>
    <w:rsid w:val="002F4661"/>
    <w:rsid w:val="00315F9A"/>
    <w:rsid w:val="00340A06"/>
    <w:rsid w:val="003455E9"/>
    <w:rsid w:val="00366345"/>
    <w:rsid w:val="00381C63"/>
    <w:rsid w:val="00392B78"/>
    <w:rsid w:val="003A135D"/>
    <w:rsid w:val="003C163D"/>
    <w:rsid w:val="003C68EA"/>
    <w:rsid w:val="003D3A03"/>
    <w:rsid w:val="00403C35"/>
    <w:rsid w:val="00426260"/>
    <w:rsid w:val="0044598F"/>
    <w:rsid w:val="00446076"/>
    <w:rsid w:val="004462F5"/>
    <w:rsid w:val="00452B3F"/>
    <w:rsid w:val="00452BE7"/>
    <w:rsid w:val="00481F1B"/>
    <w:rsid w:val="00483113"/>
    <w:rsid w:val="004A0E89"/>
    <w:rsid w:val="004B3000"/>
    <w:rsid w:val="004B3D17"/>
    <w:rsid w:val="004E41DE"/>
    <w:rsid w:val="00521DB4"/>
    <w:rsid w:val="005264E4"/>
    <w:rsid w:val="005361D4"/>
    <w:rsid w:val="00552077"/>
    <w:rsid w:val="00554A7C"/>
    <w:rsid w:val="005E1353"/>
    <w:rsid w:val="005F3D10"/>
    <w:rsid w:val="0061356F"/>
    <w:rsid w:val="00613D69"/>
    <w:rsid w:val="00614D17"/>
    <w:rsid w:val="006321F0"/>
    <w:rsid w:val="00643456"/>
    <w:rsid w:val="00647B2D"/>
    <w:rsid w:val="0065241D"/>
    <w:rsid w:val="00656D3A"/>
    <w:rsid w:val="0067284C"/>
    <w:rsid w:val="006B0DD7"/>
    <w:rsid w:val="006D3CB4"/>
    <w:rsid w:val="00701F06"/>
    <w:rsid w:val="00712908"/>
    <w:rsid w:val="00734F2E"/>
    <w:rsid w:val="00737CAC"/>
    <w:rsid w:val="00747E1B"/>
    <w:rsid w:val="00756ECD"/>
    <w:rsid w:val="00765347"/>
    <w:rsid w:val="007905D9"/>
    <w:rsid w:val="00792629"/>
    <w:rsid w:val="00795618"/>
    <w:rsid w:val="00797F20"/>
    <w:rsid w:val="007A1B0D"/>
    <w:rsid w:val="007C138F"/>
    <w:rsid w:val="007D7187"/>
    <w:rsid w:val="00801726"/>
    <w:rsid w:val="00803FA7"/>
    <w:rsid w:val="00804433"/>
    <w:rsid w:val="00822701"/>
    <w:rsid w:val="0083003C"/>
    <w:rsid w:val="0089593E"/>
    <w:rsid w:val="008E66D8"/>
    <w:rsid w:val="00933DB0"/>
    <w:rsid w:val="00945039"/>
    <w:rsid w:val="00961698"/>
    <w:rsid w:val="00973579"/>
    <w:rsid w:val="0099566F"/>
    <w:rsid w:val="009B3C83"/>
    <w:rsid w:val="009B5CC7"/>
    <w:rsid w:val="009C25BC"/>
    <w:rsid w:val="009C4607"/>
    <w:rsid w:val="009C5625"/>
    <w:rsid w:val="009E2843"/>
    <w:rsid w:val="00A0539E"/>
    <w:rsid w:val="00A143FB"/>
    <w:rsid w:val="00A31A4E"/>
    <w:rsid w:val="00A329E6"/>
    <w:rsid w:val="00A4573D"/>
    <w:rsid w:val="00A638D3"/>
    <w:rsid w:val="00A65468"/>
    <w:rsid w:val="00A77DDD"/>
    <w:rsid w:val="00A80AEB"/>
    <w:rsid w:val="00AD78B9"/>
    <w:rsid w:val="00AD7D7F"/>
    <w:rsid w:val="00B47FE2"/>
    <w:rsid w:val="00B719A9"/>
    <w:rsid w:val="00B7248C"/>
    <w:rsid w:val="00B80175"/>
    <w:rsid w:val="00BA42DD"/>
    <w:rsid w:val="00BB11CE"/>
    <w:rsid w:val="00BB44E2"/>
    <w:rsid w:val="00BE3C24"/>
    <w:rsid w:val="00BF1484"/>
    <w:rsid w:val="00C1557C"/>
    <w:rsid w:val="00C179A0"/>
    <w:rsid w:val="00C20D46"/>
    <w:rsid w:val="00C23F94"/>
    <w:rsid w:val="00C24CAF"/>
    <w:rsid w:val="00C318EF"/>
    <w:rsid w:val="00C33823"/>
    <w:rsid w:val="00C46417"/>
    <w:rsid w:val="00C652F4"/>
    <w:rsid w:val="00C7752C"/>
    <w:rsid w:val="00C85485"/>
    <w:rsid w:val="00CB440C"/>
    <w:rsid w:val="00CC3ABB"/>
    <w:rsid w:val="00CE4204"/>
    <w:rsid w:val="00D22558"/>
    <w:rsid w:val="00D3126A"/>
    <w:rsid w:val="00D64F51"/>
    <w:rsid w:val="00D70888"/>
    <w:rsid w:val="00D757D2"/>
    <w:rsid w:val="00D76065"/>
    <w:rsid w:val="00D77B50"/>
    <w:rsid w:val="00DA032D"/>
    <w:rsid w:val="00DE494A"/>
    <w:rsid w:val="00E048D6"/>
    <w:rsid w:val="00E0501A"/>
    <w:rsid w:val="00E1694C"/>
    <w:rsid w:val="00E46FBA"/>
    <w:rsid w:val="00E47B14"/>
    <w:rsid w:val="00E625E0"/>
    <w:rsid w:val="00E647E5"/>
    <w:rsid w:val="00EA246E"/>
    <w:rsid w:val="00EA667D"/>
    <w:rsid w:val="00EC60EA"/>
    <w:rsid w:val="00ED63A6"/>
    <w:rsid w:val="00EF10F7"/>
    <w:rsid w:val="00F154C0"/>
    <w:rsid w:val="00F21A43"/>
    <w:rsid w:val="00F23486"/>
    <w:rsid w:val="00F41A03"/>
    <w:rsid w:val="00F50B81"/>
    <w:rsid w:val="00F55D24"/>
    <w:rsid w:val="00F624A4"/>
    <w:rsid w:val="00F712BB"/>
    <w:rsid w:val="00FC4307"/>
    <w:rsid w:val="00FD6F28"/>
    <w:rsid w:val="00FD7663"/>
    <w:rsid w:val="00FE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0F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21DB4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521DB4"/>
    <w:rPr>
      <w:rFonts w:ascii="Tahoma" w:hAnsi="Tahoma" w:cs="Tahoma"/>
      <w:sz w:val="16"/>
      <w:szCs w:val="16"/>
    </w:rPr>
  </w:style>
  <w:style w:type="character" w:styleId="a5">
    <w:name w:val="Hyperlink"/>
    <w:rsid w:val="00D77B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82;&#1072;&#1083;&#1080;&#1085;&#1086;&#1074;&#1089;&#1082;&#1080;&#1081;46.&#1088;&#1092;/" TargetMode="External"/><Relationship Id="rId5" Type="http://schemas.openxmlformats.org/officeDocument/2006/relationships/hyperlink" Target="https://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FAF7D-6B94-42D5-830E-8767CE36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home</Company>
  <LinksUpToDate>false</LinksUpToDate>
  <CharactersWithSpaces>6947</CharactersWithSpaces>
  <SharedDoc>false</SharedDoc>
  <HLinks>
    <vt:vector size="18" baseType="variant"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http://www.rts-tender.ru/</vt:lpwstr>
      </vt:variant>
      <vt:variant>
        <vt:lpwstr/>
      </vt:variant>
      <vt:variant>
        <vt:i4>1083</vt:i4>
      </vt:variant>
      <vt:variant>
        <vt:i4>3</vt:i4>
      </vt:variant>
      <vt:variant>
        <vt:i4>0</vt:i4>
      </vt:variant>
      <vt:variant>
        <vt:i4>5</vt:i4>
      </vt:variant>
      <vt:variant>
        <vt:lpwstr>https://калиновский46.рф/</vt:lpwstr>
      </vt:variant>
      <vt:variant>
        <vt:lpwstr/>
      </vt:variant>
      <vt:variant>
        <vt:i4>196684</vt:i4>
      </vt:variant>
      <vt:variant>
        <vt:i4>0</vt:i4>
      </vt:variant>
      <vt:variant>
        <vt:i4>0</vt:i4>
      </vt:variant>
      <vt:variant>
        <vt:i4>5</vt:i4>
      </vt:variant>
      <vt:variant>
        <vt:lpwstr>https://torgi.gov.ru/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Калиновка</cp:lastModifiedBy>
  <cp:revision>2</cp:revision>
  <cp:lastPrinted>2016-09-13T14:10:00Z</cp:lastPrinted>
  <dcterms:created xsi:type="dcterms:W3CDTF">2021-10-22T13:53:00Z</dcterms:created>
  <dcterms:modified xsi:type="dcterms:W3CDTF">2021-10-22T13:53:00Z</dcterms:modified>
</cp:coreProperties>
</file>